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imes New Roman" w:hAnsi="Times New Roman" w:cs="Times New Roman"/>
          <w:b/>
          <w:sz w:val="24"/>
          <w:szCs w:val="24"/>
        </w:rPr>
      </w:pPr>
      <w:r>
        <w:rPr>
          <w:rFonts w:ascii="Times New Roman" w:hAnsi="Times New Roman" w:cs="Times New Roman"/>
          <w:b/>
          <w:sz w:val="24"/>
          <w:szCs w:val="24"/>
        </w:rPr>
        <w:t>Договор-оферта</w:t>
      </w:r>
    </w:p>
    <w:p>
      <w:pPr>
        <w:spacing w:after="0"/>
        <w:rPr>
          <w:rFonts w:ascii="Times New Roman" w:hAnsi="Times New Roman" w:cs="Times New Roman"/>
          <w:sz w:val="24"/>
          <w:szCs w:val="24"/>
        </w:rPr>
      </w:pPr>
    </w:p>
    <w:p>
      <w:pPr>
        <w:pStyle w:val="11"/>
        <w:spacing w:after="0"/>
        <w:ind w:left="0"/>
        <w:jc w:val="both"/>
        <w:rPr>
          <w:rFonts w:ascii="Times New Roman" w:hAnsi="Times New Roman" w:cs="Times New Roman"/>
          <w:sz w:val="24"/>
          <w:szCs w:val="24"/>
        </w:rPr>
      </w:pPr>
      <w:r>
        <w:rPr>
          <w:rFonts w:ascii="Times New Roman" w:hAnsi="Times New Roman" w:cs="Times New Roman"/>
          <w:sz w:val="24"/>
          <w:szCs w:val="28"/>
        </w:rPr>
        <w:t xml:space="preserve">ИП </w:t>
      </w:r>
      <w:r>
        <w:rPr>
          <w:rFonts w:ascii="Times New Roman" w:hAnsi="Times New Roman" w:cs="Times New Roman"/>
          <w:sz w:val="24"/>
          <w:szCs w:val="28"/>
          <w:lang w:val="ru-RU"/>
        </w:rPr>
        <w:t>Яковишин М.В.</w:t>
      </w:r>
      <w:r>
        <w:rPr>
          <w:rFonts w:ascii="Times New Roman" w:hAnsi="Times New Roman" w:cs="Times New Roman"/>
          <w:sz w:val="24"/>
          <w:szCs w:val="28"/>
        </w:rPr>
        <w:t xml:space="preserve">, именуемый далее «Агент» </w:t>
      </w:r>
      <w:r>
        <w:rPr>
          <w:rFonts w:ascii="Times New Roman" w:hAnsi="Times New Roman" w:cs="Times New Roman"/>
          <w:sz w:val="24"/>
          <w:szCs w:val="24"/>
        </w:rPr>
        <w:t xml:space="preserve">публикует настоящий </w:t>
      </w:r>
      <w:r>
        <w:rPr>
          <w:rFonts w:ascii="Times New Roman" w:hAnsi="Times New Roman" w:eastAsia="Times New Roman" w:cs="Times New Roman"/>
          <w:bCs/>
          <w:kern w:val="36"/>
          <w:sz w:val="24"/>
          <w:szCs w:val="24"/>
        </w:rPr>
        <w:t>Договор-оферту, далее «Договор»</w:t>
      </w:r>
      <w:r>
        <w:rPr>
          <w:rFonts w:ascii="Times New Roman" w:hAnsi="Times New Roman" w:eastAsia="Times New Roman" w:cs="Times New Roman"/>
          <w:sz w:val="24"/>
          <w:szCs w:val="24"/>
        </w:rPr>
        <w:t xml:space="preserve">, </w:t>
      </w:r>
      <w:r>
        <w:rPr>
          <w:rFonts w:ascii="Times New Roman" w:hAnsi="Times New Roman" w:cs="Times New Roman"/>
          <w:sz w:val="24"/>
          <w:szCs w:val="24"/>
        </w:rPr>
        <w:t xml:space="preserve">представляющий собой публичную оферту по смыслу ст. 437 Гражданского кодекса Российской Федерации в отношении пользователей портала </w:t>
      </w:r>
      <w:r>
        <w:rPr>
          <w:rFonts w:ascii="Times New Roman" w:hAnsi="Times New Roman" w:cs="Times New Roman"/>
          <w:sz w:val="24"/>
          <w:szCs w:val="24"/>
          <w:lang w:val="en-US"/>
        </w:rPr>
        <w:t>www.3mir.ru</w:t>
      </w:r>
      <w:r>
        <w:rPr>
          <w:rFonts w:ascii="Times New Roman" w:hAnsi="Times New Roman" w:cs="Times New Roman"/>
          <w:sz w:val="24"/>
          <w:szCs w:val="24"/>
        </w:rPr>
        <w:t>, далее «Принципал».</w:t>
      </w:r>
    </w:p>
    <w:p>
      <w:pPr>
        <w:pStyle w:val="11"/>
        <w:spacing w:after="0"/>
        <w:ind w:left="0"/>
        <w:jc w:val="both"/>
        <w:rPr>
          <w:rFonts w:ascii="Times New Roman" w:hAnsi="Times New Roman" w:cs="Times New Roman"/>
          <w:sz w:val="24"/>
          <w:szCs w:val="24"/>
        </w:rPr>
      </w:pPr>
      <w:r>
        <w:rPr>
          <w:rFonts w:ascii="Times New Roman" w:hAnsi="Times New Roman" w:eastAsia="Times New Roman" w:cs="Times New Roman"/>
          <w:sz w:val="24"/>
          <w:szCs w:val="24"/>
        </w:rPr>
        <w:t xml:space="preserve">Перед акцептом настоящего Договора-оферты просим Вас внимательно ознакомиться с изложенными ниже условиями пользования. Пользуясь сайтом Агента, Вы понимаете </w:t>
      </w:r>
      <w:r>
        <w:rPr>
          <w:rFonts w:ascii="Times New Roman" w:hAnsi="Times New Roman" w:cs="Times New Roman"/>
          <w:sz w:val="24"/>
          <w:szCs w:val="24"/>
        </w:rPr>
        <w:t xml:space="preserve">изложенные в настоящем Договоре </w:t>
      </w:r>
      <w:r>
        <w:rPr>
          <w:rFonts w:ascii="Times New Roman" w:hAnsi="Times New Roman" w:eastAsia="Times New Roman" w:cs="Times New Roman"/>
          <w:sz w:val="24"/>
          <w:szCs w:val="24"/>
        </w:rPr>
        <w:t xml:space="preserve">условия и обязуетесь </w:t>
      </w:r>
      <w:r>
        <w:rPr>
          <w:rStyle w:val="17"/>
          <w:rFonts w:ascii="Times New Roman" w:hAnsi="Times New Roman" w:cs="Times New Roman"/>
          <w:sz w:val="24"/>
          <w:szCs w:val="24"/>
        </w:rPr>
        <w:t>соблюдать их</w:t>
      </w:r>
      <w:r>
        <w:rPr>
          <w:rFonts w:ascii="Times New Roman" w:hAnsi="Times New Roman" w:cs="Times New Roman"/>
          <w:sz w:val="24"/>
          <w:szCs w:val="24"/>
        </w:rPr>
        <w:t>. Если Вы не согласны с какими-либо пунктами Договора, либо они Вам не ясны, то Вы обязаны отказаться от использования Сайта Агента</w:t>
      </w:r>
      <w:r>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Пользование Сайтом Агента без согласия с условиями настоящего Договора не допускается.</w:t>
      </w:r>
    </w:p>
    <w:p>
      <w:pPr>
        <w:shd w:val="clear" w:color="auto" w:fill="FFFFFF"/>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Настоящий Договор-оферта вступает в силу с момента его акцепта Принципалом.</w:t>
      </w:r>
    </w:p>
    <w:p>
      <w:pPr>
        <w:spacing w:after="0"/>
        <w:jc w:val="both"/>
        <w:rPr>
          <w:rFonts w:ascii="Times New Roman" w:hAnsi="Times New Roman" w:cs="Times New Roman"/>
          <w:sz w:val="24"/>
          <w:szCs w:val="24"/>
        </w:rPr>
      </w:pPr>
    </w:p>
    <w:p>
      <w:pPr>
        <w:pStyle w:val="11"/>
        <w:numPr>
          <w:ilvl w:val="0"/>
          <w:numId w:val="1"/>
        </w:numPr>
        <w:spacing w:after="0"/>
        <w:ind w:left="0" w:firstLine="0"/>
        <w:jc w:val="center"/>
        <w:rPr>
          <w:rFonts w:ascii="Times New Roman" w:hAnsi="Times New Roman" w:cs="Times New Roman"/>
          <w:b/>
          <w:sz w:val="24"/>
          <w:szCs w:val="24"/>
        </w:rPr>
      </w:pPr>
      <w:r>
        <w:rPr>
          <w:rFonts w:ascii="Times New Roman" w:hAnsi="Times New Roman" w:cs="Times New Roman"/>
          <w:b/>
          <w:sz w:val="24"/>
          <w:szCs w:val="24"/>
        </w:rPr>
        <w:t>Термины и определения</w:t>
      </w:r>
    </w:p>
    <w:p>
      <w:pPr>
        <w:pStyle w:val="11"/>
        <w:spacing w:after="0"/>
        <w:ind w:left="0"/>
        <w:jc w:val="both"/>
        <w:rPr>
          <w:rFonts w:ascii="Times New Roman" w:hAnsi="Times New Roman" w:cs="Times New Roman"/>
          <w:b/>
          <w:sz w:val="24"/>
          <w:szCs w:val="24"/>
        </w:rPr>
      </w:pPr>
    </w:p>
    <w:p>
      <w:pPr>
        <w:pStyle w:val="11"/>
        <w:numPr>
          <w:ilvl w:val="1"/>
          <w:numId w:val="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Для целей настоящего Договора используются следующие термины: </w:t>
      </w:r>
    </w:p>
    <w:p>
      <w:pPr>
        <w:pStyle w:val="11"/>
        <w:numPr>
          <w:ilvl w:val="1"/>
          <w:numId w:val="2"/>
        </w:numPr>
        <w:shd w:val="clear" w:color="auto" w:fill="FFFFFF"/>
        <w:spacing w:after="0"/>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Акцепт - полное и безоговорочное принятие Принципалом условий настоящего Договора путем заполнения формы заявки на сайте Агента и направления своих реквизитов Агенту.</w:t>
      </w:r>
    </w:p>
    <w:p>
      <w:pPr>
        <w:pStyle w:val="11"/>
        <w:numPr>
          <w:ilvl w:val="1"/>
          <w:numId w:val="2"/>
        </w:numPr>
        <w:spacing w:after="0"/>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Принципал – физическое лицо, использующее сайт Агента в любой форме в соответствии с настоящим Договором.</w:t>
      </w:r>
    </w:p>
    <w:p>
      <w:pPr>
        <w:pStyle w:val="11"/>
        <w:numPr>
          <w:ilvl w:val="1"/>
          <w:numId w:val="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Договор-оферта – настоящий Договор, заключаемый Сторонами в офертно-акцептной форме без подписания отдельного письменного документа.  </w:t>
      </w:r>
    </w:p>
    <w:p>
      <w:pPr>
        <w:pStyle w:val="11"/>
        <w:numPr>
          <w:ilvl w:val="1"/>
          <w:numId w:val="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Сайт – сервис в сети интернет, расположенный по адресу </w:t>
      </w:r>
      <w:r>
        <w:rPr>
          <w:rFonts w:ascii="Times New Roman" w:hAnsi="Times New Roman" w:cs="Times New Roman"/>
          <w:sz w:val="24"/>
          <w:szCs w:val="24"/>
          <w:lang w:val="en-US"/>
        </w:rPr>
        <w:t>www.3mir.ru</w:t>
      </w:r>
      <w:r>
        <w:rPr>
          <w:rFonts w:ascii="Times New Roman" w:hAnsi="Times New Roman" w:cs="Times New Roman"/>
          <w:sz w:val="24"/>
          <w:szCs w:val="24"/>
        </w:rPr>
        <w:t>.</w:t>
      </w:r>
    </w:p>
    <w:p>
      <w:pPr>
        <w:pStyle w:val="11"/>
        <w:numPr>
          <w:ilvl w:val="1"/>
          <w:numId w:val="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Стороны – Агент и Принципал совместно. </w:t>
      </w:r>
    </w:p>
    <w:p>
      <w:pPr>
        <w:shd w:val="clear" w:color="auto" w:fill="FFFFFF"/>
        <w:spacing w:after="0"/>
        <w:jc w:val="both"/>
        <w:rPr>
          <w:rFonts w:ascii="Times New Roman" w:hAnsi="Times New Roman" w:eastAsia="Times New Roman" w:cs="Times New Roman"/>
          <w:sz w:val="24"/>
          <w:szCs w:val="24"/>
        </w:rPr>
      </w:pPr>
    </w:p>
    <w:p>
      <w:pPr>
        <w:pStyle w:val="11"/>
        <w:numPr>
          <w:ilvl w:val="0"/>
          <w:numId w:val="2"/>
        </w:numPr>
        <w:spacing w:after="0"/>
        <w:ind w:left="0" w:firstLine="0"/>
        <w:jc w:val="center"/>
        <w:rPr>
          <w:rFonts w:ascii="Times New Roman" w:hAnsi="Times New Roman" w:cs="Times New Roman"/>
          <w:b/>
          <w:sz w:val="24"/>
          <w:szCs w:val="24"/>
        </w:rPr>
      </w:pPr>
      <w:r>
        <w:rPr>
          <w:rFonts w:ascii="Times New Roman" w:hAnsi="Times New Roman" w:cs="Times New Roman"/>
          <w:b/>
          <w:sz w:val="24"/>
          <w:szCs w:val="24"/>
        </w:rPr>
        <w:t>Акцепт Договора-оферты</w:t>
      </w:r>
    </w:p>
    <w:p>
      <w:pPr>
        <w:pStyle w:val="11"/>
        <w:spacing w:after="0"/>
        <w:ind w:left="0"/>
        <w:rPr>
          <w:rFonts w:ascii="Times New Roman" w:hAnsi="Times New Roman" w:cs="Times New Roman"/>
          <w:b/>
          <w:sz w:val="24"/>
          <w:szCs w:val="24"/>
        </w:rPr>
      </w:pPr>
    </w:p>
    <w:p>
      <w:pPr>
        <w:pStyle w:val="11"/>
        <w:numPr>
          <w:ilvl w:val="1"/>
          <w:numId w:val="3"/>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Принципал, имеющий намерение воспользоваться услугами Агента перед заказом услуг по Договору обязан акцептовать настоящий Договор-оферту, а также Политику конфиденциальности, расположенную по адресу: </w:t>
      </w:r>
      <w:r>
        <w:rPr>
          <w:rFonts w:ascii="Times New Roman" w:hAnsi="Times New Roman" w:cs="Times New Roman"/>
          <w:sz w:val="24"/>
          <w:szCs w:val="24"/>
          <w:lang w:val="en-US"/>
        </w:rPr>
        <w:t>www.3mir.ru</w:t>
      </w:r>
      <w:r>
        <w:rPr>
          <w:rFonts w:ascii="Times New Roman" w:hAnsi="Times New Roman" w:cs="Times New Roman"/>
          <w:sz w:val="24"/>
          <w:szCs w:val="24"/>
        </w:rPr>
        <w:t xml:space="preserve">. </w:t>
      </w:r>
    </w:p>
    <w:p>
      <w:pPr>
        <w:pStyle w:val="11"/>
        <w:numPr>
          <w:ilvl w:val="1"/>
          <w:numId w:val="3"/>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Акцептом Договора-оферты признается </w:t>
      </w:r>
      <w:r>
        <w:rPr>
          <w:rFonts w:ascii="Times New Roman" w:hAnsi="Times New Roman" w:eastAsia="Times New Roman" w:cs="Times New Roman"/>
          <w:sz w:val="24"/>
          <w:szCs w:val="24"/>
        </w:rPr>
        <w:t>заполнение формы заявки на сайте Агента и направление Принципалом своих реквизитов Агенту.</w:t>
      </w:r>
    </w:p>
    <w:p>
      <w:pPr>
        <w:pStyle w:val="11"/>
        <w:numPr>
          <w:ilvl w:val="1"/>
          <w:numId w:val="3"/>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Не допускается акцепт настоящего Договора-оферты под условиями, либо с оговорками. </w:t>
      </w:r>
    </w:p>
    <w:p>
      <w:pPr>
        <w:pStyle w:val="11"/>
        <w:numPr>
          <w:ilvl w:val="1"/>
          <w:numId w:val="3"/>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Акцепт настоящего Договора-оферты возможен при одновременном соблюдении следующих условий: </w:t>
      </w:r>
    </w:p>
    <w:p>
      <w:pPr>
        <w:pStyle w:val="11"/>
        <w:numPr>
          <w:ilvl w:val="2"/>
          <w:numId w:val="3"/>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Внимательное прочтение Принципалом всех условий настоящего Договора-оферты и Политики конфиденциальности.</w:t>
      </w:r>
    </w:p>
    <w:p>
      <w:pPr>
        <w:pStyle w:val="11"/>
        <w:numPr>
          <w:ilvl w:val="2"/>
          <w:numId w:val="3"/>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Согласие Принципала соблюдать все условия настоящего Договора-оферты и Политики конфиденциальности. </w:t>
      </w:r>
    </w:p>
    <w:p>
      <w:pPr>
        <w:pStyle w:val="11"/>
        <w:spacing w:after="0"/>
        <w:ind w:left="0"/>
        <w:jc w:val="both"/>
        <w:rPr>
          <w:rFonts w:ascii="Times New Roman" w:hAnsi="Times New Roman" w:cs="Times New Roman"/>
          <w:sz w:val="24"/>
          <w:szCs w:val="24"/>
        </w:rPr>
      </w:pPr>
    </w:p>
    <w:p>
      <w:pPr>
        <w:pStyle w:val="11"/>
        <w:numPr>
          <w:ilvl w:val="0"/>
          <w:numId w:val="2"/>
        </w:numPr>
        <w:spacing w:after="0"/>
        <w:ind w:left="0" w:firstLine="0"/>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pPr>
        <w:pStyle w:val="11"/>
        <w:spacing w:after="0"/>
        <w:ind w:left="0"/>
        <w:jc w:val="both"/>
        <w:rPr>
          <w:rFonts w:ascii="Times New Roman" w:hAnsi="Times New Roman" w:cs="Times New Roman"/>
          <w:sz w:val="24"/>
          <w:szCs w:val="24"/>
        </w:rPr>
      </w:pPr>
    </w:p>
    <w:p>
      <w:pPr>
        <w:pStyle w:val="11"/>
        <w:numPr>
          <w:ilvl w:val="1"/>
          <w:numId w:val="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Согласно условиям настоящего Договора, Агент обязуется от имени и за счет Принципала находить и передавать Принципалу заказы на его услуги по перевозке пассажиров посредством программного обеспечения, установленного на электронное устройство Принципала (</w:t>
      </w:r>
      <w:r>
        <w:rPr>
          <w:rFonts w:ascii="Times New Roman" w:hAnsi="Times New Roman"/>
          <w:sz w:val="24"/>
          <w:szCs w:val="24"/>
        </w:rPr>
        <w:t>сервисы</w:t>
      </w:r>
      <w:r>
        <w:rPr>
          <w:rFonts w:ascii="Times New Roman" w:hAnsi="Times New Roman"/>
          <w:i/>
          <w:sz w:val="24"/>
          <w:szCs w:val="24"/>
        </w:rPr>
        <w:t xml:space="preserve"> Яндекс такси, </w:t>
      </w:r>
      <w:r>
        <w:rPr>
          <w:rFonts w:ascii="Times New Roman" w:hAnsi="Times New Roman"/>
          <w:i/>
          <w:sz w:val="24"/>
          <w:szCs w:val="24"/>
          <w:lang w:val="en-US"/>
        </w:rPr>
        <w:t>GETT</w:t>
      </w:r>
      <w:r>
        <w:rPr>
          <w:rFonts w:ascii="Times New Roman" w:hAnsi="Times New Roman"/>
          <w:i/>
          <w:sz w:val="24"/>
          <w:szCs w:val="24"/>
        </w:rPr>
        <w:t xml:space="preserve">, Ситимобил, </w:t>
      </w:r>
      <w:r>
        <w:rPr>
          <w:rFonts w:ascii="Times New Roman" w:hAnsi="Times New Roman"/>
          <w:i/>
          <w:sz w:val="24"/>
          <w:szCs w:val="24"/>
          <w:lang w:val="en-US"/>
        </w:rPr>
        <w:t>Wheely</w:t>
      </w:r>
      <w:r>
        <w:rPr>
          <w:rFonts w:ascii="Times New Roman" w:hAnsi="Times New Roman" w:cs="Times New Roman"/>
          <w:sz w:val="24"/>
          <w:szCs w:val="24"/>
        </w:rPr>
        <w:t>). В рамках настоящего Договора Агент также обязуется организовать подключение Принципала к выбранным агрегаторам такси, совершив для этого все необходимые технические и иные действия.</w:t>
      </w:r>
    </w:p>
    <w:p>
      <w:pPr>
        <w:pStyle w:val="11"/>
        <w:numPr>
          <w:ilvl w:val="1"/>
          <w:numId w:val="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В рамках настоящего Договора Агент также обязуется принимать на свой счет денежные средства от агрегаторов такси, оплачиваемые клиентами Принципала, бонусы агрегаторов такси, предназначенные водителям, и перечислять их Принципалу за вычетом своего вознаграждения и за вычетом понесенных расходов, связанных с исполнением своих обязательств по настоящему Договору.</w:t>
      </w:r>
    </w:p>
    <w:p>
      <w:pPr>
        <w:pStyle w:val="11"/>
        <w:numPr>
          <w:ilvl w:val="1"/>
          <w:numId w:val="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Услуги, оказываемые клиентам Принципала, оказывает непосредственно Принципал, Агент клиентам услуги не оказывает и ответственности за них не несет.</w:t>
      </w:r>
    </w:p>
    <w:p>
      <w:pPr>
        <w:pStyle w:val="11"/>
        <w:numPr>
          <w:ilvl w:val="1"/>
          <w:numId w:val="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Принципал понимает, что правоотношения по настоящему Договору ни при каких обстоятельствах не могут быть рассмотрены как трудовые, Принципал самостоятельно определяет график работы, количество выполняемых заказов своих клиентов и вправе в любой момент отказаться от выполнения заказов, что не может быть рассмотрено как нарушение им условий настоящего Договора.</w:t>
      </w:r>
    </w:p>
    <w:p>
      <w:pPr>
        <w:spacing w:after="0"/>
        <w:jc w:val="both"/>
        <w:rPr>
          <w:rFonts w:ascii="Times New Roman" w:hAnsi="Times New Roman" w:cs="Times New Roman"/>
          <w:sz w:val="24"/>
          <w:szCs w:val="24"/>
        </w:rPr>
      </w:pPr>
    </w:p>
    <w:p>
      <w:pPr>
        <w:pStyle w:val="11"/>
        <w:numPr>
          <w:ilvl w:val="0"/>
          <w:numId w:val="2"/>
        </w:numPr>
        <w:spacing w:after="0"/>
        <w:ind w:left="0" w:firstLine="0"/>
        <w:jc w:val="center"/>
        <w:rPr>
          <w:rFonts w:ascii="Times New Roman" w:hAnsi="Times New Roman" w:cs="Times New Roman"/>
          <w:b/>
          <w:sz w:val="24"/>
          <w:szCs w:val="24"/>
        </w:rPr>
      </w:pPr>
      <w:r>
        <w:rPr>
          <w:rFonts w:ascii="Times New Roman" w:hAnsi="Times New Roman" w:cs="Times New Roman"/>
          <w:b/>
          <w:sz w:val="24"/>
          <w:szCs w:val="24"/>
        </w:rPr>
        <w:t>Обязанности Сторон</w:t>
      </w:r>
    </w:p>
    <w:p>
      <w:pPr>
        <w:pStyle w:val="11"/>
        <w:spacing w:after="0"/>
        <w:ind w:left="0"/>
        <w:rPr>
          <w:rFonts w:ascii="Times New Roman" w:hAnsi="Times New Roman" w:cs="Times New Roman"/>
          <w:sz w:val="24"/>
          <w:szCs w:val="24"/>
        </w:rPr>
      </w:pPr>
    </w:p>
    <w:p>
      <w:pPr>
        <w:pStyle w:val="11"/>
        <w:numPr>
          <w:ilvl w:val="1"/>
          <w:numId w:val="2"/>
        </w:numPr>
        <w:spacing w:after="0"/>
        <w:ind w:left="0" w:firstLine="0"/>
        <w:jc w:val="center"/>
        <w:rPr>
          <w:rFonts w:ascii="Times New Roman" w:hAnsi="Times New Roman" w:cs="Times New Roman"/>
          <w:sz w:val="24"/>
          <w:szCs w:val="24"/>
        </w:rPr>
      </w:pPr>
      <w:r>
        <w:rPr>
          <w:rFonts w:ascii="Times New Roman" w:hAnsi="Times New Roman" w:cs="Times New Roman"/>
          <w:sz w:val="24"/>
          <w:szCs w:val="24"/>
        </w:rPr>
        <w:t xml:space="preserve"> Агент обязан:</w:t>
      </w:r>
    </w:p>
    <w:p>
      <w:pPr>
        <w:spacing w:after="0"/>
        <w:jc w:val="both"/>
        <w:rPr>
          <w:rFonts w:ascii="Times New Roman" w:hAnsi="Times New Roman" w:cs="Times New Roman"/>
          <w:sz w:val="24"/>
          <w:szCs w:val="24"/>
        </w:rPr>
      </w:pPr>
    </w:p>
    <w:p>
      <w:pPr>
        <w:pStyle w:val="11"/>
        <w:numPr>
          <w:ilvl w:val="2"/>
          <w:numId w:val="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В соответствии с условиями настоящего Договора находить клиентов для Принципала и передавать информацию о заказах Принципалу.</w:t>
      </w:r>
    </w:p>
    <w:p>
      <w:pPr>
        <w:pStyle w:val="11"/>
        <w:numPr>
          <w:ilvl w:val="2"/>
          <w:numId w:val="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Своевременно перечислять Принципалу денежные средства, поступающие от клиентов Принципала, а именно перечислять в следующие сроки: в течение </w:t>
      </w:r>
      <w:r>
        <w:rPr>
          <w:rFonts w:ascii="Times New Roman" w:hAnsi="Times New Roman" w:cs="Times New Roman"/>
          <w:sz w:val="24"/>
          <w:szCs w:val="24"/>
          <w:lang w:val="en-US"/>
        </w:rPr>
        <w:t>5</w:t>
      </w:r>
      <w:r>
        <w:rPr>
          <w:rFonts w:ascii="Times New Roman" w:hAnsi="Times New Roman" w:cs="Times New Roman"/>
          <w:sz w:val="24"/>
          <w:szCs w:val="24"/>
        </w:rPr>
        <w:t xml:space="preserve"> дней с момента поступления денежных средств на счет Агента.</w:t>
      </w:r>
    </w:p>
    <w:p>
      <w:pPr>
        <w:pStyle w:val="11"/>
        <w:numPr>
          <w:ilvl w:val="2"/>
          <w:numId w:val="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Предоставлять Принципалу отчет об исполнении поручения ежемесячно до 5-го числа месяца, следующего за отчетным. Отчет направляется Принципалу по электронной почте. В случае, если в течение 5 дней с момента получения отчета Принципалом не будут представлены на него возражения, отчет считается согласованным и принятым Принципалом в полном объеме.</w:t>
      </w:r>
    </w:p>
    <w:p>
      <w:pPr>
        <w:spacing w:after="0"/>
        <w:jc w:val="both"/>
        <w:rPr>
          <w:rFonts w:ascii="Times New Roman" w:hAnsi="Times New Roman" w:cs="Times New Roman"/>
          <w:sz w:val="24"/>
          <w:szCs w:val="24"/>
        </w:rPr>
      </w:pPr>
    </w:p>
    <w:p>
      <w:pPr>
        <w:pStyle w:val="11"/>
        <w:numPr>
          <w:ilvl w:val="1"/>
          <w:numId w:val="2"/>
        </w:numPr>
        <w:spacing w:after="0"/>
        <w:ind w:left="0" w:firstLine="0"/>
        <w:jc w:val="center"/>
        <w:rPr>
          <w:rFonts w:ascii="Times New Roman" w:hAnsi="Times New Roman" w:cs="Times New Roman"/>
          <w:sz w:val="24"/>
          <w:szCs w:val="24"/>
        </w:rPr>
      </w:pPr>
      <w:r>
        <w:rPr>
          <w:rFonts w:ascii="Times New Roman" w:hAnsi="Times New Roman" w:cs="Times New Roman"/>
          <w:sz w:val="24"/>
          <w:szCs w:val="24"/>
        </w:rPr>
        <w:t xml:space="preserve"> Принципал обязан:</w:t>
      </w:r>
    </w:p>
    <w:p>
      <w:pPr>
        <w:spacing w:after="0"/>
        <w:jc w:val="both"/>
        <w:rPr>
          <w:rFonts w:ascii="Times New Roman" w:hAnsi="Times New Roman" w:cs="Times New Roman"/>
          <w:sz w:val="24"/>
          <w:szCs w:val="24"/>
        </w:rPr>
      </w:pPr>
    </w:p>
    <w:p>
      <w:pPr>
        <w:pStyle w:val="11"/>
        <w:numPr>
          <w:ilvl w:val="2"/>
          <w:numId w:val="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Уплатить вознаграждение Агенту за его услуги. Вознаграждение уплачивается путем удержания Агентом своего вознаграждения из суммы, поступившей на счет Агента от агрегаторов такси, ранее оплаченной клиентами Принципала.</w:t>
      </w:r>
    </w:p>
    <w:p>
      <w:pPr>
        <w:pStyle w:val="11"/>
        <w:numPr>
          <w:ilvl w:val="2"/>
          <w:numId w:val="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Самостоятельно нести ответственность перед клиентами, заказы от которых были им получены от Агента.</w:t>
      </w:r>
    </w:p>
    <w:p>
      <w:pPr>
        <w:pStyle w:val="11"/>
        <w:numPr>
          <w:ilvl w:val="2"/>
          <w:numId w:val="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Нести за свой счет расходы, связанные с исполнением Агентом поручения Принципала.</w:t>
      </w:r>
    </w:p>
    <w:p>
      <w:pPr>
        <w:widowControl w:val="0"/>
        <w:spacing w:after="0"/>
        <w:jc w:val="both"/>
        <w:rPr>
          <w:rFonts w:ascii="Times New Roman" w:hAnsi="Times New Roman" w:cs="Times New Roman"/>
          <w:sz w:val="24"/>
          <w:szCs w:val="24"/>
        </w:rPr>
      </w:pPr>
    </w:p>
    <w:p>
      <w:pPr>
        <w:pStyle w:val="11"/>
        <w:numPr>
          <w:ilvl w:val="0"/>
          <w:numId w:val="2"/>
        </w:numPr>
        <w:spacing w:after="0"/>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 Вознаграждение Агента</w:t>
      </w:r>
    </w:p>
    <w:p>
      <w:pPr>
        <w:spacing w:after="0"/>
        <w:jc w:val="center"/>
        <w:rPr>
          <w:rFonts w:ascii="Times New Roman" w:hAnsi="Times New Roman" w:cs="Times New Roman"/>
          <w:b/>
          <w:sz w:val="24"/>
          <w:szCs w:val="24"/>
        </w:rPr>
      </w:pPr>
    </w:p>
    <w:p>
      <w:pPr>
        <w:pStyle w:val="11"/>
        <w:numPr>
          <w:ilvl w:val="1"/>
          <w:numId w:val="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 Размер вознаграждения Агента по настоящему Договору составляет </w:t>
      </w:r>
      <w:r>
        <w:rPr>
          <w:rFonts w:ascii="Times New Roman" w:hAnsi="Times New Roman" w:cs="Times New Roman"/>
          <w:i/>
          <w:sz w:val="24"/>
          <w:szCs w:val="24"/>
          <w:lang w:val="ru-RU"/>
        </w:rPr>
        <w:t>4</w:t>
      </w:r>
      <w:r>
        <w:rPr>
          <w:rFonts w:ascii="Times New Roman" w:hAnsi="Times New Roman" w:cs="Times New Roman"/>
          <w:i/>
          <w:sz w:val="24"/>
          <w:szCs w:val="24"/>
        </w:rPr>
        <w:t xml:space="preserve">% от суммы каждого заказа через сервис Яндекс такси, </w:t>
      </w:r>
      <w:r>
        <w:rPr>
          <w:rFonts w:ascii="Times New Roman" w:hAnsi="Times New Roman" w:cs="Times New Roman"/>
          <w:i/>
          <w:sz w:val="24"/>
          <w:szCs w:val="24"/>
          <w:lang w:val="ru-RU"/>
        </w:rPr>
        <w:t>5</w:t>
      </w:r>
      <w:r>
        <w:rPr>
          <w:rFonts w:ascii="Times New Roman" w:hAnsi="Times New Roman" w:cs="Times New Roman"/>
          <w:i/>
          <w:sz w:val="24"/>
          <w:szCs w:val="24"/>
        </w:rPr>
        <w:t xml:space="preserve">% от суммы каждого заказа через сервис </w:t>
      </w:r>
      <w:r>
        <w:rPr>
          <w:rFonts w:ascii="Times New Roman" w:hAnsi="Times New Roman" w:cs="Times New Roman"/>
          <w:i/>
          <w:sz w:val="24"/>
          <w:szCs w:val="24"/>
          <w:lang w:val="en-US"/>
        </w:rPr>
        <w:t>GETT</w:t>
      </w:r>
      <w:r>
        <w:rPr>
          <w:rFonts w:ascii="Times New Roman" w:hAnsi="Times New Roman" w:cs="Times New Roman"/>
          <w:i/>
          <w:sz w:val="24"/>
          <w:szCs w:val="24"/>
        </w:rPr>
        <w:t xml:space="preserve">, </w:t>
      </w:r>
      <w:r>
        <w:rPr>
          <w:rFonts w:ascii="Times New Roman" w:hAnsi="Times New Roman" w:cs="Times New Roman"/>
          <w:i/>
          <w:sz w:val="24"/>
          <w:szCs w:val="24"/>
          <w:lang w:val="ru-RU"/>
        </w:rPr>
        <w:t>5</w:t>
      </w:r>
      <w:r>
        <w:rPr>
          <w:rFonts w:ascii="Times New Roman" w:hAnsi="Times New Roman" w:cs="Times New Roman"/>
          <w:i/>
          <w:sz w:val="24"/>
          <w:szCs w:val="24"/>
        </w:rPr>
        <w:t>% от суммы каждого заказа через сервис</w:t>
      </w:r>
      <w:r>
        <w:rPr>
          <w:rFonts w:ascii="Times New Roman" w:hAnsi="Times New Roman"/>
          <w:i/>
          <w:sz w:val="24"/>
          <w:szCs w:val="24"/>
        </w:rPr>
        <w:t xml:space="preserve"> Ситимобил, </w:t>
      </w:r>
      <w:r>
        <w:rPr>
          <w:rFonts w:ascii="Times New Roman" w:hAnsi="Times New Roman" w:cs="Times New Roman"/>
          <w:i/>
          <w:sz w:val="24"/>
          <w:szCs w:val="24"/>
          <w:lang w:val="ru-RU"/>
        </w:rPr>
        <w:t>5</w:t>
      </w:r>
      <w:r>
        <w:rPr>
          <w:rFonts w:ascii="Times New Roman" w:hAnsi="Times New Roman" w:cs="Times New Roman"/>
          <w:i/>
          <w:sz w:val="24"/>
          <w:szCs w:val="24"/>
        </w:rPr>
        <w:t>% от суммы каждого заказа через сервис</w:t>
      </w:r>
      <w:r>
        <w:rPr>
          <w:rFonts w:ascii="Times New Roman" w:hAnsi="Times New Roman"/>
          <w:i/>
          <w:sz w:val="24"/>
          <w:szCs w:val="24"/>
        </w:rPr>
        <w:t xml:space="preserve"> </w:t>
      </w:r>
      <w:r>
        <w:rPr>
          <w:rFonts w:ascii="Times New Roman" w:hAnsi="Times New Roman"/>
          <w:i/>
          <w:sz w:val="24"/>
          <w:szCs w:val="24"/>
          <w:lang w:val="en-US"/>
        </w:rPr>
        <w:t>Wheely</w:t>
      </w:r>
      <w:r>
        <w:rPr>
          <w:rFonts w:ascii="Times New Roman" w:hAnsi="Times New Roman" w:cs="Times New Roman"/>
          <w:sz w:val="24"/>
          <w:szCs w:val="24"/>
        </w:rPr>
        <w:t xml:space="preserve">. </w:t>
      </w:r>
    </w:p>
    <w:p>
      <w:pPr>
        <w:pStyle w:val="11"/>
        <w:numPr>
          <w:ilvl w:val="1"/>
          <w:numId w:val="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При работе со службой заказа такси Яндекс.Такси Принципал вправе вместо выплаты вознаграждения Агенту в виде согласованного процента выкупить смену, оплатив фиксированную стоимость, включающую в себя как вознаграждение агрегатора такси, так и вознаграждение Агента. В случае выкупа смены, вознаграждение Агента составляет </w:t>
      </w:r>
      <w:r>
        <w:rPr>
          <w:rFonts w:ascii="Times New Roman" w:hAnsi="Times New Roman" w:cs="Times New Roman"/>
          <w:sz w:val="24"/>
          <w:szCs w:val="24"/>
          <w:lang w:val="ru-RU"/>
        </w:rPr>
        <w:t>15</w:t>
      </w:r>
      <w:r>
        <w:rPr>
          <w:rFonts w:ascii="Times New Roman" w:hAnsi="Times New Roman" w:cs="Times New Roman"/>
          <w:sz w:val="24"/>
          <w:szCs w:val="24"/>
        </w:rPr>
        <w:t>% от размера тарифов Яндекс.Такси за покупку смены.</w:t>
      </w:r>
    </w:p>
    <w:p>
      <w:pPr>
        <w:pStyle w:val="11"/>
        <w:numPr>
          <w:ilvl w:val="1"/>
          <w:numId w:val="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Сумма вознаграждения Агента не облагается НДС.</w:t>
      </w:r>
    </w:p>
    <w:p>
      <w:pPr>
        <w:pStyle w:val="11"/>
        <w:numPr>
          <w:ilvl w:val="1"/>
          <w:numId w:val="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Вознаграждение Агента оплачивается путем удержания суммы вознаграждения из полученных Агентом на свой счет денежных средств за заказы клиентов Принципала.</w:t>
      </w:r>
    </w:p>
    <w:p>
      <w:pPr>
        <w:pStyle w:val="11"/>
        <w:numPr>
          <w:ilvl w:val="1"/>
          <w:numId w:val="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Перечисление денежных средств Принципалу осуществляется помимо вычета суммы агентского вознаграждения также за вычетом понесенных Агентом расходов, а именно за вычетом понесенных расходов на оплату услуг службы заказа такси.</w:t>
      </w:r>
    </w:p>
    <w:p>
      <w:pPr>
        <w:pStyle w:val="11"/>
        <w:numPr>
          <w:ilvl w:val="1"/>
          <w:numId w:val="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Денежные средства Принципалу также могут передаваться наличными денежными средствами.</w:t>
      </w:r>
    </w:p>
    <w:p>
      <w:pPr>
        <w:pStyle w:val="11"/>
        <w:numPr>
          <w:ilvl w:val="1"/>
          <w:numId w:val="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Агентское вознаграждение подлежит оплате в том числе с произведенных клиентами Принципала оплатах наличными денежными средствами. Сумма агентского вознаграждения с заказов на услуги Принципала, оплаченных наличными также удерживается Агентом при перечислении денежных средств Принципалу. В случае, если на счету Агента недостаточно денежных средств Принципала для целей удержания агентского вознаграждения, Принципал обязуется произвести оплату агентского вознаграждения путем внесения денежных средств на счет Агента, либо путем передачи наличных денежных средств.</w:t>
      </w:r>
    </w:p>
    <w:p>
      <w:pPr>
        <w:pStyle w:val="11"/>
        <w:numPr>
          <w:ilvl w:val="1"/>
          <w:numId w:val="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Перечисление сумм денежных средств</w:t>
      </w:r>
      <w:r>
        <w:rPr>
          <w:rFonts w:ascii="Times New Roman" w:hAnsi="Times New Roman"/>
          <w:color w:val="000000" w:themeColor="text1"/>
          <w:sz w:val="24"/>
          <w:szCs w:val="24"/>
          <w14:textFill>
            <w14:solidFill>
              <w14:schemeClr w14:val="tx1"/>
            </w14:solidFill>
          </w14:textFill>
        </w:rPr>
        <w:t xml:space="preserve"> Агентом Принципалу в рамках настоящего Договора является непосредственно выполнением агентского поручения. Перечисляемые Принципалу денежные средства не являются доходом Агента согласно п.9 ч.1 ст. 251 Налогового кодекса РФ.</w:t>
      </w:r>
    </w:p>
    <w:p>
      <w:pPr>
        <w:pStyle w:val="11"/>
        <w:numPr>
          <w:ilvl w:val="1"/>
          <w:numId w:val="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Принципал понимает, что Агент не является источником дохода Принципала, в связи с чем в соответствии со ст. 226 Налогового кодекса РФ, а также в соответствии с разъяснениями, содержащимися в Письме Министерства финансов </w:t>
      </w:r>
      <w:r>
        <w:rPr>
          <w:rFonts w:ascii="Times New Roman" w:hAnsi="Times New Roman" w:cs="Times New Roman"/>
          <w:sz w:val="24"/>
          <w:szCs w:val="24"/>
          <w:shd w:val="clear" w:color="auto" w:fill="FFFFFF"/>
        </w:rPr>
        <w:t>от 24 февраля 2016 г. № 03-04-06/10104</w:t>
      </w:r>
      <w:r>
        <w:rPr>
          <w:rFonts w:ascii="Times New Roman" w:hAnsi="Times New Roman" w:cs="Times New Roman"/>
          <w:sz w:val="24"/>
          <w:szCs w:val="24"/>
        </w:rPr>
        <w:t>; Письме Министерства финансов от 9 ноября 2015 г. N 03-04-05/64323 Агент не выступает в качестве налогового агента Принципала при перечислении ему денежных средств, Принципал обязан самостоятельно отчитаться о полученном доходе и уплатить налог с заработанной им суммы вознаграждения в соответствии с требованиями действующего законодательства.</w:t>
      </w:r>
    </w:p>
    <w:p>
      <w:pPr>
        <w:spacing w:after="0"/>
        <w:rPr>
          <w:rFonts w:ascii="Times New Roman" w:hAnsi="Times New Roman" w:cs="Times New Roman"/>
          <w:sz w:val="24"/>
          <w:szCs w:val="24"/>
        </w:rPr>
      </w:pPr>
    </w:p>
    <w:p>
      <w:pPr>
        <w:pStyle w:val="11"/>
        <w:numPr>
          <w:ilvl w:val="0"/>
          <w:numId w:val="2"/>
        </w:numPr>
        <w:spacing w:after="0"/>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 Ответственность Сторон</w:t>
      </w:r>
    </w:p>
    <w:p>
      <w:pPr>
        <w:spacing w:after="0"/>
        <w:rPr>
          <w:rFonts w:ascii="Times New Roman" w:hAnsi="Times New Roman" w:cs="Times New Roman"/>
          <w:sz w:val="24"/>
          <w:szCs w:val="24"/>
        </w:rPr>
      </w:pPr>
    </w:p>
    <w:p>
      <w:pPr>
        <w:pStyle w:val="12"/>
        <w:numPr>
          <w:ilvl w:val="1"/>
          <w:numId w:val="2"/>
        </w:numPr>
        <w:spacing w:line="276" w:lineRule="auto"/>
        <w:ind w:left="0" w:firstLine="0"/>
        <w:jc w:val="both"/>
        <w:rPr>
          <w:spacing w:val="-2"/>
          <w:sz w:val="24"/>
          <w:szCs w:val="24"/>
        </w:rPr>
      </w:pPr>
      <w:r>
        <w:rPr>
          <w:spacing w:val="-2"/>
          <w:sz w:val="24"/>
          <w:szCs w:val="24"/>
        </w:rPr>
        <w:t>За ненадлежащее исполнение, либо неисполнение обязательств, предусмотренных настоящим Договором, Стороны несут ответственность в соответствии с действующим законодательством.</w:t>
      </w:r>
    </w:p>
    <w:p>
      <w:pPr>
        <w:pStyle w:val="12"/>
        <w:numPr>
          <w:ilvl w:val="1"/>
          <w:numId w:val="2"/>
        </w:numPr>
        <w:spacing w:line="276" w:lineRule="auto"/>
        <w:ind w:left="0" w:firstLine="0"/>
        <w:jc w:val="both"/>
        <w:rPr>
          <w:spacing w:val="-2"/>
          <w:sz w:val="24"/>
          <w:szCs w:val="24"/>
        </w:rPr>
      </w:pPr>
      <w:r>
        <w:rPr>
          <w:spacing w:val="-2"/>
          <w:sz w:val="24"/>
          <w:szCs w:val="24"/>
        </w:rPr>
        <w:t>Стороны не несут ответственности за нарушение принятых на себя по настоящему Договору обязательств по причине наступления обстоятельств непреодолимой силы.</w:t>
      </w:r>
    </w:p>
    <w:p>
      <w:pPr>
        <w:pStyle w:val="12"/>
        <w:numPr>
          <w:ilvl w:val="1"/>
          <w:numId w:val="2"/>
        </w:numPr>
        <w:spacing w:line="276" w:lineRule="auto"/>
        <w:ind w:left="0" w:firstLine="0"/>
        <w:jc w:val="both"/>
        <w:rPr>
          <w:spacing w:val="-2"/>
          <w:sz w:val="24"/>
          <w:szCs w:val="24"/>
        </w:rPr>
      </w:pPr>
      <w:r>
        <w:rPr>
          <w:spacing w:val="-2"/>
          <w:sz w:val="24"/>
          <w:szCs w:val="24"/>
        </w:rPr>
        <w:t>Всю ответственность за качество и своевременность оказания услуг клиентам несет непосредственно Принципал, Агент никакой ответственности перед клиентами Принципала не несет, поскольку никак не участвует в оказании услуг, а только находит клиентов для Принципала.</w:t>
      </w:r>
    </w:p>
    <w:p>
      <w:pPr>
        <w:pStyle w:val="12"/>
        <w:numPr>
          <w:ilvl w:val="1"/>
          <w:numId w:val="2"/>
        </w:numPr>
        <w:spacing w:line="276" w:lineRule="auto"/>
        <w:ind w:left="0" w:firstLine="0"/>
        <w:jc w:val="both"/>
        <w:rPr>
          <w:spacing w:val="-2"/>
          <w:sz w:val="24"/>
          <w:szCs w:val="24"/>
        </w:rPr>
      </w:pPr>
      <w:r>
        <w:rPr>
          <w:sz w:val="24"/>
          <w:szCs w:val="24"/>
        </w:rPr>
        <w:t>Принципал при оказании услуг своим клиентам обязуется в полной мере соблюдать требования правил дорожного движения (ПДД), а также требования к обслуживанию автомобиля.</w:t>
      </w:r>
    </w:p>
    <w:p>
      <w:pPr>
        <w:pStyle w:val="12"/>
        <w:numPr>
          <w:ilvl w:val="1"/>
          <w:numId w:val="2"/>
        </w:numPr>
        <w:spacing w:line="276" w:lineRule="auto"/>
        <w:ind w:left="0" w:firstLine="0"/>
        <w:jc w:val="both"/>
        <w:rPr>
          <w:spacing w:val="-2"/>
          <w:sz w:val="24"/>
          <w:szCs w:val="24"/>
        </w:rPr>
      </w:pPr>
      <w:r>
        <w:rPr>
          <w:spacing w:val="-2"/>
          <w:sz w:val="24"/>
          <w:szCs w:val="24"/>
        </w:rPr>
        <w:t>В случае причинения ущерба другим участникам дорожного движения, пассажирам, третьим лицам, либо имуществу в результате дорожно-транспортного происшествия при оказании Принципалом услуг своим клиентам, всю ответственность за возможные последствия дорожно-транспортного происшествия несет непосредственно сам Принципал, либо иное виновное лицо, Агент ответственности за возможный ущерб, причиненный в результате дорожно-транспортного происшествия, не несет, поскольку не является исполнителем услуг по перевозке и никак не участвует в их оказании.</w:t>
      </w:r>
    </w:p>
    <w:p>
      <w:pPr>
        <w:pStyle w:val="12"/>
        <w:numPr>
          <w:ilvl w:val="1"/>
          <w:numId w:val="2"/>
        </w:numPr>
        <w:spacing w:line="276" w:lineRule="auto"/>
        <w:ind w:left="0" w:firstLine="0"/>
        <w:jc w:val="both"/>
        <w:rPr>
          <w:spacing w:val="-2"/>
          <w:sz w:val="24"/>
          <w:szCs w:val="24"/>
        </w:rPr>
      </w:pPr>
      <w:r>
        <w:rPr>
          <w:spacing w:val="-2"/>
          <w:sz w:val="24"/>
          <w:szCs w:val="24"/>
        </w:rPr>
        <w:t>Принципал обязуется самостоятельно нести полную ответственность за соответствие оказываемых им услуг требованиям законодательства, в частности, нести ответственность за наличие у Принципала лицензии, выполнение требований Федерального закона «О применении контрольно-кассовой техники при осуществлении наличных денежных расчетов и (или) расчетов с использованием электронных средств платежа» от 22.05.2003 № 54-ФЗ, в том числе с учетом изменений, вступающих в силу в 2018 г., требований о наличии путевых листов в случае, если оказание Принципалом услуг своих клиентам требует выполнения указанных обязанностей. В случае невыполнения указанных требований Принципалом, Агент никакой ответственности за возможные последствия допущенных нарушений не несет.</w:t>
      </w:r>
    </w:p>
    <w:p>
      <w:pPr>
        <w:pStyle w:val="12"/>
        <w:numPr>
          <w:ilvl w:val="1"/>
          <w:numId w:val="2"/>
        </w:numPr>
        <w:spacing w:line="276" w:lineRule="auto"/>
        <w:ind w:left="0" w:firstLine="0"/>
        <w:jc w:val="both"/>
        <w:rPr>
          <w:spacing w:val="-2"/>
          <w:sz w:val="24"/>
          <w:szCs w:val="24"/>
        </w:rPr>
      </w:pPr>
      <w:r>
        <w:rPr>
          <w:sz w:val="24"/>
          <w:szCs w:val="24"/>
        </w:rPr>
        <w:t>При подключении к агрегаторам такси, Принципал обязуется ознакомиться с правилами и требованиями агрегаторов такси, к которым он подключается. Принципал понимает, что в случае невыполнения им указанных требований к нему агрегатором такси могут быть применены соответствующие меры ответственности вплоть до отключения Принципала от агрегатора такси.</w:t>
      </w:r>
    </w:p>
    <w:p>
      <w:pPr>
        <w:spacing w:after="0"/>
        <w:rPr>
          <w:rFonts w:ascii="Times New Roman" w:hAnsi="Times New Roman" w:cs="Times New Roman"/>
          <w:sz w:val="24"/>
          <w:szCs w:val="24"/>
        </w:rPr>
      </w:pPr>
    </w:p>
    <w:p>
      <w:pPr>
        <w:pStyle w:val="2"/>
        <w:numPr>
          <w:ilvl w:val="0"/>
          <w:numId w:val="2"/>
        </w:numPr>
        <w:shd w:val="clear" w:color="auto" w:fill="FFFFFF"/>
        <w:spacing w:before="0"/>
        <w:ind w:left="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Интеллектуальная собственность</w:t>
      </w:r>
    </w:p>
    <w:p>
      <w:pPr>
        <w:spacing w:after="0"/>
        <w:rPr>
          <w:rFonts w:ascii="Times New Roman" w:hAnsi="Times New Roman" w:cs="Times New Roman"/>
          <w:sz w:val="24"/>
          <w:szCs w:val="24"/>
        </w:rPr>
      </w:pPr>
    </w:p>
    <w:p>
      <w:pPr>
        <w:pStyle w:val="6"/>
        <w:numPr>
          <w:ilvl w:val="1"/>
          <w:numId w:val="2"/>
        </w:numPr>
        <w:shd w:val="clear" w:color="auto" w:fill="FFFFFF"/>
        <w:spacing w:before="0" w:beforeAutospacing="0" w:after="0" w:afterAutospacing="0" w:line="276" w:lineRule="auto"/>
        <w:ind w:left="0" w:firstLine="0"/>
        <w:jc w:val="both"/>
      </w:pPr>
      <w:r>
        <w:t>Принципал признает, что Сайт, его интерфейс и содержание (включая, но не ограничиваясь элементами дизайна, текстом, графическими изображениями, иллюстрациями, видео, скриптами, программами, музыкой, звуками и другими объектами и их подборками, связанными с Сайтом) защищены авторским правом, товарными знаками, патентами и иными правами, которые принадлежат Агенту или иным законным правообладателям.</w:t>
      </w:r>
    </w:p>
    <w:p>
      <w:pPr>
        <w:pStyle w:val="6"/>
        <w:numPr>
          <w:ilvl w:val="1"/>
          <w:numId w:val="2"/>
        </w:numPr>
        <w:shd w:val="clear" w:color="auto" w:fill="FFFFFF"/>
        <w:spacing w:before="0" w:beforeAutospacing="0" w:after="0" w:afterAutospacing="0" w:line="276" w:lineRule="auto"/>
        <w:ind w:left="0" w:firstLine="0"/>
        <w:jc w:val="both"/>
      </w:pPr>
      <w:r>
        <w:t>Принципал не вправе воспроизводить, копировать, изменять, уничтожать, перерабатывать (включая выполнение любого перевода или локализации), продавать, сдавать в прокат, опубликовывать, скачивать, иным образом распространять Сайт либо его компоненты, декомпилировать или иным образом пытаться извлечь исходный код компонентов Сайта, являющихся программным обеспечением, а также изменять функционал Сайта без предварительного письменного согласия Агента.</w:t>
      </w:r>
    </w:p>
    <w:p>
      <w:pPr>
        <w:pStyle w:val="6"/>
        <w:numPr>
          <w:ilvl w:val="1"/>
          <w:numId w:val="2"/>
        </w:numPr>
        <w:shd w:val="clear" w:color="auto" w:fill="FFFFFF"/>
        <w:spacing w:before="0" w:beforeAutospacing="0" w:after="0" w:afterAutospacing="0" w:line="276" w:lineRule="auto"/>
        <w:ind w:left="0" w:firstLine="0"/>
        <w:jc w:val="both"/>
      </w:pPr>
      <w:r>
        <w:t>Принципал не вправе удалять и/или изменять какую-либо информацию, размещенную Агентом в рамках Сайта, в том числе знаки охраны авторского права и средств индивидуализации.</w:t>
      </w:r>
    </w:p>
    <w:p>
      <w:pPr>
        <w:pStyle w:val="6"/>
        <w:numPr>
          <w:ilvl w:val="1"/>
          <w:numId w:val="2"/>
        </w:numPr>
        <w:shd w:val="clear" w:color="auto" w:fill="FFFFFF"/>
        <w:spacing w:before="0" w:beforeAutospacing="0" w:after="0" w:afterAutospacing="0" w:line="276" w:lineRule="auto"/>
        <w:ind w:left="0" w:firstLine="0"/>
        <w:jc w:val="both"/>
      </w:pPr>
      <w:r>
        <w:t>Если иное явным образом не установлено в настоящем Договоре, ничто в настоящем Договоре не может быть рассмотрено как передача исключительных прав на Сайт и/или его компоненты Принципалу.</w:t>
      </w:r>
    </w:p>
    <w:p>
      <w:pPr>
        <w:spacing w:after="0"/>
        <w:rPr>
          <w:rFonts w:ascii="Times New Roman" w:hAnsi="Times New Roman" w:cs="Times New Roman"/>
          <w:sz w:val="24"/>
          <w:szCs w:val="24"/>
        </w:rPr>
      </w:pPr>
    </w:p>
    <w:p>
      <w:pPr>
        <w:pStyle w:val="11"/>
        <w:numPr>
          <w:ilvl w:val="0"/>
          <w:numId w:val="2"/>
        </w:numPr>
        <w:spacing w:after="0"/>
        <w:ind w:left="0" w:firstLine="0"/>
        <w:jc w:val="center"/>
        <w:rPr>
          <w:rFonts w:ascii="Times New Roman" w:hAnsi="Times New Roman" w:cs="Times New Roman"/>
          <w:b/>
          <w:sz w:val="24"/>
          <w:szCs w:val="24"/>
        </w:rPr>
      </w:pPr>
      <w:r>
        <w:rPr>
          <w:rFonts w:ascii="Times New Roman" w:hAnsi="Times New Roman" w:cs="Times New Roman"/>
          <w:b/>
          <w:sz w:val="24"/>
          <w:szCs w:val="24"/>
        </w:rPr>
        <w:t>Документооборот</w:t>
      </w:r>
    </w:p>
    <w:p>
      <w:pPr>
        <w:pStyle w:val="11"/>
        <w:spacing w:after="0"/>
        <w:ind w:left="0"/>
        <w:jc w:val="both"/>
        <w:rPr>
          <w:rFonts w:ascii="Times New Roman" w:hAnsi="Times New Roman" w:cs="Times New Roman"/>
          <w:sz w:val="24"/>
          <w:szCs w:val="24"/>
        </w:rPr>
      </w:pPr>
    </w:p>
    <w:p>
      <w:pPr>
        <w:pStyle w:val="11"/>
        <w:numPr>
          <w:ilvl w:val="1"/>
          <w:numId w:val="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Электронный документооборот между Сторонами по настоящему Договору имеет юридическую силу равную юридической силе обычного письменного документооборота.</w:t>
      </w:r>
    </w:p>
    <w:p>
      <w:pPr>
        <w:pStyle w:val="6"/>
        <w:numPr>
          <w:ilvl w:val="1"/>
          <w:numId w:val="2"/>
        </w:numPr>
        <w:shd w:val="clear" w:color="auto" w:fill="FFFFFF"/>
        <w:spacing w:before="0" w:beforeAutospacing="0" w:after="0" w:afterAutospacing="0" w:line="276" w:lineRule="auto"/>
        <w:ind w:left="0" w:firstLine="0"/>
        <w:jc w:val="both"/>
        <w:textAlignment w:val="baseline"/>
      </w:pPr>
      <w:r>
        <w:t xml:space="preserve">Стороны признают юридическую силу за электронными письмами – документами, направленными по электронной почте (e-mail). Такие документы являются документами, составленными в простой письменной форме и подписанными аналогом собственноручной подписи (адресом электронной почты), поскольку только сами Стороны и уполномоченные ими лица имеют доступ к соответствующим средствам связи – адресам электронной почты. </w:t>
      </w:r>
    </w:p>
    <w:p>
      <w:pPr>
        <w:pStyle w:val="6"/>
        <w:numPr>
          <w:ilvl w:val="1"/>
          <w:numId w:val="2"/>
        </w:numPr>
        <w:shd w:val="clear" w:color="auto" w:fill="FFFFFF"/>
        <w:spacing w:before="0" w:beforeAutospacing="0" w:after="0" w:afterAutospacing="0" w:line="276" w:lineRule="auto"/>
        <w:ind w:left="0" w:firstLine="0"/>
        <w:jc w:val="both"/>
        <w:textAlignment w:val="baseline"/>
      </w:pPr>
      <w:r>
        <w:t xml:space="preserve">Документы, отправленные по электронной почте одной Стороной, считаются полученными другой Стороной в день их фактического получения, а сроки, течение которых зависит от времени получения документа Стороной, начинают исчисляться со следующего дня. </w:t>
      </w:r>
    </w:p>
    <w:p>
      <w:pPr>
        <w:pStyle w:val="6"/>
        <w:numPr>
          <w:ilvl w:val="1"/>
          <w:numId w:val="2"/>
        </w:numPr>
        <w:shd w:val="clear" w:color="auto" w:fill="FFFFFF"/>
        <w:spacing w:before="0" w:beforeAutospacing="0" w:after="0" w:afterAutospacing="0" w:line="276" w:lineRule="auto"/>
        <w:ind w:left="0" w:firstLine="0"/>
        <w:jc w:val="both"/>
        <w:textAlignment w:val="baseline"/>
      </w:pPr>
      <w:r>
        <w:t>Электронные документы, в соответствии с настоящим Договором, в полной мере могут быть использованы для подтверждения заключенных и совершенных сделок, правоотношений Сторон, в том числе могут быть использованы в качестве доказательств в правоохранительных органах, третейском суде, судебных органах, при рассмотрении споров по гражданско-правовым сделкам и т.п., а также подтверждают их действительность и юридическую силу.</w:t>
      </w:r>
    </w:p>
    <w:p>
      <w:pPr>
        <w:spacing w:after="0"/>
        <w:rPr>
          <w:rFonts w:ascii="Times New Roman" w:hAnsi="Times New Roman" w:cs="Times New Roman"/>
          <w:sz w:val="24"/>
          <w:szCs w:val="24"/>
        </w:rPr>
      </w:pPr>
    </w:p>
    <w:p>
      <w:pPr>
        <w:pStyle w:val="11"/>
        <w:numPr>
          <w:ilvl w:val="0"/>
          <w:numId w:val="2"/>
        </w:numPr>
        <w:spacing w:after="0"/>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 Решение спорных вопросов</w:t>
      </w:r>
    </w:p>
    <w:p>
      <w:pPr>
        <w:pStyle w:val="11"/>
        <w:spacing w:after="0"/>
        <w:ind w:left="0"/>
        <w:jc w:val="both"/>
        <w:rPr>
          <w:rFonts w:ascii="Times New Roman" w:hAnsi="Times New Roman" w:cs="Times New Roman"/>
          <w:sz w:val="24"/>
          <w:szCs w:val="24"/>
        </w:rPr>
      </w:pPr>
    </w:p>
    <w:p>
      <w:pPr>
        <w:pStyle w:val="11"/>
        <w:numPr>
          <w:ilvl w:val="1"/>
          <w:numId w:val="2"/>
        </w:numPr>
        <w:shd w:val="clear" w:color="auto" w:fill="FFFFFF"/>
        <w:spacing w:after="0"/>
        <w:ind w:left="0" w:firstLine="0"/>
        <w:jc w:val="both"/>
        <w:rPr>
          <w:rFonts w:ascii="Times New Roman" w:hAnsi="Times New Roman" w:cs="Times New Roman"/>
          <w:sz w:val="24"/>
          <w:szCs w:val="24"/>
        </w:rPr>
      </w:pPr>
      <w:r>
        <w:rPr>
          <w:rFonts w:ascii="Times New Roman" w:hAnsi="Times New Roman" w:cs="Times New Roman"/>
          <w:sz w:val="24"/>
          <w:szCs w:val="24"/>
        </w:rPr>
        <w:t>Все возникшие между Сторонами споры разрешаются путем переговоров.</w:t>
      </w:r>
    </w:p>
    <w:p>
      <w:pPr>
        <w:pStyle w:val="11"/>
        <w:numPr>
          <w:ilvl w:val="1"/>
          <w:numId w:val="2"/>
        </w:numPr>
        <w:shd w:val="clear" w:color="auto" w:fill="FFFFFF"/>
        <w:spacing w:after="0"/>
        <w:ind w:left="0" w:firstLine="0"/>
        <w:jc w:val="both"/>
        <w:rPr>
          <w:rFonts w:ascii="Times New Roman" w:hAnsi="Times New Roman" w:cs="Times New Roman"/>
          <w:sz w:val="24"/>
          <w:szCs w:val="24"/>
        </w:rPr>
      </w:pPr>
      <w:r>
        <w:rPr>
          <w:rFonts w:ascii="Times New Roman" w:hAnsi="Times New Roman" w:cs="Times New Roman"/>
          <w:spacing w:val="-2"/>
          <w:sz w:val="24"/>
          <w:szCs w:val="24"/>
        </w:rPr>
        <w:t>Стороны пришли к соглашению, что претензионный (досудебный) порядок урегулирования споров, возникших в результате исполнения настоящего Договора, является для них обязательным.</w:t>
      </w:r>
    </w:p>
    <w:p>
      <w:pPr>
        <w:pStyle w:val="11"/>
        <w:numPr>
          <w:ilvl w:val="1"/>
          <w:numId w:val="2"/>
        </w:numPr>
        <w:shd w:val="clear" w:color="auto" w:fill="FFFFFF"/>
        <w:spacing w:after="0"/>
        <w:ind w:left="0" w:firstLine="0"/>
        <w:jc w:val="both"/>
        <w:rPr>
          <w:rFonts w:ascii="Times New Roman" w:hAnsi="Times New Roman" w:cs="Times New Roman"/>
          <w:sz w:val="24"/>
          <w:szCs w:val="24"/>
        </w:rPr>
      </w:pPr>
      <w:r>
        <w:rPr>
          <w:rFonts w:ascii="Times New Roman" w:hAnsi="Times New Roman" w:cs="Times New Roman"/>
          <w:sz w:val="24"/>
          <w:szCs w:val="24"/>
        </w:rPr>
        <w:t>Претензии по настоящему Договору могут направляться Сторонами по электронной почте.</w:t>
      </w:r>
    </w:p>
    <w:p>
      <w:pPr>
        <w:pStyle w:val="11"/>
        <w:numPr>
          <w:ilvl w:val="1"/>
          <w:numId w:val="2"/>
        </w:numPr>
        <w:shd w:val="clear" w:color="auto" w:fill="FFFFFF"/>
        <w:spacing w:after="0"/>
        <w:ind w:left="0" w:firstLine="0"/>
        <w:jc w:val="both"/>
        <w:rPr>
          <w:rFonts w:ascii="Times New Roman" w:hAnsi="Times New Roman" w:cs="Times New Roman"/>
          <w:sz w:val="24"/>
          <w:szCs w:val="24"/>
        </w:rPr>
      </w:pPr>
      <w:r>
        <w:rPr>
          <w:rFonts w:ascii="Times New Roman" w:hAnsi="Times New Roman" w:cs="Times New Roman"/>
          <w:sz w:val="24"/>
          <w:szCs w:val="24"/>
        </w:rPr>
        <w:t>Стороны договорились, что срок ответа на претензию составляет не более 15 календарных дней.</w:t>
      </w:r>
    </w:p>
    <w:p>
      <w:pPr>
        <w:pStyle w:val="11"/>
        <w:numPr>
          <w:ilvl w:val="1"/>
          <w:numId w:val="2"/>
        </w:numPr>
        <w:shd w:val="clear" w:color="auto" w:fill="FFFFFF"/>
        <w:spacing w:after="0"/>
        <w:ind w:left="0" w:firstLine="0"/>
        <w:jc w:val="both"/>
        <w:rPr>
          <w:rFonts w:ascii="Times New Roman" w:hAnsi="Times New Roman" w:cs="Times New Roman"/>
          <w:sz w:val="24"/>
          <w:szCs w:val="24"/>
        </w:rPr>
      </w:pPr>
      <w:r>
        <w:rPr>
          <w:rFonts w:ascii="Times New Roman" w:hAnsi="Times New Roman" w:cs="Times New Roman"/>
          <w:sz w:val="24"/>
          <w:szCs w:val="24"/>
        </w:rPr>
        <w:t>В случае возникновения судебного спора, спор передается на рассмотрение в суд по месту нахождения Агента.</w:t>
      </w:r>
    </w:p>
    <w:p>
      <w:pPr>
        <w:pStyle w:val="11"/>
        <w:shd w:val="clear" w:color="auto" w:fill="FFFFFF"/>
        <w:spacing w:after="0"/>
        <w:ind w:left="0"/>
        <w:jc w:val="both"/>
        <w:rPr>
          <w:rFonts w:ascii="Times New Roman" w:hAnsi="Times New Roman" w:cs="Times New Roman"/>
          <w:sz w:val="24"/>
          <w:szCs w:val="24"/>
        </w:rPr>
      </w:pPr>
    </w:p>
    <w:p>
      <w:pPr>
        <w:pStyle w:val="11"/>
        <w:numPr>
          <w:ilvl w:val="0"/>
          <w:numId w:val="2"/>
        </w:numPr>
        <w:spacing w:after="0"/>
        <w:ind w:left="0" w:firstLine="0"/>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Действие договора</w:t>
      </w:r>
    </w:p>
    <w:p>
      <w:pPr>
        <w:pStyle w:val="11"/>
        <w:spacing w:after="0"/>
        <w:ind w:left="0"/>
        <w:jc w:val="both"/>
        <w:rPr>
          <w:rFonts w:ascii="Times New Roman" w:hAnsi="Times New Roman" w:eastAsia="Times New Roman" w:cs="Times New Roman"/>
          <w:sz w:val="24"/>
          <w:szCs w:val="24"/>
        </w:rPr>
      </w:pPr>
    </w:p>
    <w:p>
      <w:pPr>
        <w:pStyle w:val="11"/>
        <w:widowControl w:val="0"/>
        <w:numPr>
          <w:ilvl w:val="1"/>
          <w:numId w:val="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Настоящий Договор вступает в силу с момента его акцепта.</w:t>
      </w:r>
    </w:p>
    <w:p>
      <w:pPr>
        <w:pStyle w:val="11"/>
        <w:widowControl w:val="0"/>
        <w:numPr>
          <w:ilvl w:val="1"/>
          <w:numId w:val="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Настоящий Договор заключается Сторонами на неопределенный срок и действует до момента его расторжения.</w:t>
      </w:r>
    </w:p>
    <w:p>
      <w:pPr>
        <w:pStyle w:val="11"/>
        <w:numPr>
          <w:ilvl w:val="1"/>
          <w:numId w:val="2"/>
        </w:numPr>
        <w:spacing w:after="0"/>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Настоящий Договор-оферта может быть в любое время изменен Агентом в одностороннем порядке. </w:t>
      </w:r>
    </w:p>
    <w:p>
      <w:pPr>
        <w:pStyle w:val="11"/>
        <w:numPr>
          <w:ilvl w:val="1"/>
          <w:numId w:val="2"/>
        </w:numPr>
        <w:spacing w:after="0"/>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Каждая из Сторон имеет право расторгнуть настоящий Договор в одностороннем порядке, направив другой Стороне уведомление о расторжении Договора за 15 дней до даты расторжения.</w:t>
      </w:r>
    </w:p>
    <w:p>
      <w:pPr>
        <w:spacing w:after="0"/>
        <w:rPr>
          <w:rFonts w:ascii="Times New Roman" w:hAnsi="Times New Roman" w:cs="Times New Roman"/>
          <w:sz w:val="24"/>
          <w:szCs w:val="24"/>
        </w:rPr>
      </w:pPr>
    </w:p>
    <w:p>
      <w:pPr>
        <w:pStyle w:val="11"/>
        <w:numPr>
          <w:ilvl w:val="0"/>
          <w:numId w:val="2"/>
        </w:numPr>
        <w:spacing w:after="0"/>
        <w:ind w:left="0" w:firstLine="0"/>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Прочие условия</w:t>
      </w:r>
    </w:p>
    <w:p>
      <w:pPr>
        <w:pStyle w:val="11"/>
        <w:spacing w:after="0"/>
        <w:ind w:left="0"/>
        <w:jc w:val="both"/>
        <w:rPr>
          <w:rFonts w:ascii="Times New Roman" w:hAnsi="Times New Roman" w:eastAsia="Times New Roman" w:cs="Times New Roman"/>
          <w:sz w:val="24"/>
          <w:szCs w:val="24"/>
        </w:rPr>
      </w:pPr>
    </w:p>
    <w:p>
      <w:pPr>
        <w:pStyle w:val="11"/>
        <w:numPr>
          <w:ilvl w:val="1"/>
          <w:numId w:val="2"/>
        </w:numPr>
        <w:shd w:val="clear" w:color="auto" w:fill="FFFFFF"/>
        <w:spacing w:after="0"/>
        <w:ind w:left="0" w:firstLine="0"/>
        <w:jc w:val="both"/>
        <w:rPr>
          <w:rFonts w:ascii="Times New Roman" w:hAnsi="Times New Roman" w:cs="Times New Roman"/>
          <w:sz w:val="24"/>
          <w:szCs w:val="24"/>
        </w:rPr>
      </w:pPr>
      <w:r>
        <w:rPr>
          <w:rFonts w:ascii="Times New Roman" w:hAnsi="Times New Roman" w:cs="Times New Roman"/>
          <w:sz w:val="24"/>
          <w:szCs w:val="24"/>
        </w:rPr>
        <w:t>Стороны согласовали, что во всем ином, что не предусмотрено настоящим договором, будут применяться нормы действующего законодательства.</w:t>
      </w:r>
    </w:p>
    <w:p>
      <w:pPr>
        <w:pStyle w:val="11"/>
        <w:numPr>
          <w:ilvl w:val="1"/>
          <w:numId w:val="2"/>
        </w:numPr>
        <w:shd w:val="clear" w:color="auto" w:fill="FFFFFF"/>
        <w:spacing w:after="0"/>
        <w:ind w:left="0" w:firstLine="0"/>
        <w:jc w:val="both"/>
        <w:rPr>
          <w:rFonts w:ascii="Times New Roman" w:hAnsi="Times New Roman" w:cs="Times New Roman"/>
          <w:sz w:val="24"/>
          <w:szCs w:val="24"/>
        </w:rPr>
      </w:pPr>
      <w:r>
        <w:rPr>
          <w:rFonts w:ascii="Times New Roman" w:hAnsi="Times New Roman" w:cs="Times New Roman"/>
          <w:sz w:val="24"/>
          <w:szCs w:val="24"/>
        </w:rPr>
        <w:t>Настоящий договор содержит весь объем соглашений между сторонами в отношении предмета настоящего договора, которые отменяют и делают недействительными все другие обязательства или представления, которые могли быть приняты или сделаны сторонами в устной или письменной форме до заключения настоящего договора.</w:t>
      </w:r>
    </w:p>
    <w:p>
      <w:pPr>
        <w:pStyle w:val="11"/>
        <w:numPr>
          <w:ilvl w:val="1"/>
          <w:numId w:val="2"/>
        </w:numPr>
        <w:shd w:val="clear" w:color="auto" w:fill="FFFFFF"/>
        <w:spacing w:after="0"/>
        <w:ind w:left="0" w:firstLine="0"/>
        <w:jc w:val="both"/>
        <w:rPr>
          <w:rFonts w:ascii="Times New Roman" w:hAnsi="Times New Roman" w:cs="Times New Roman"/>
          <w:sz w:val="24"/>
          <w:szCs w:val="24"/>
        </w:rPr>
      </w:pPr>
      <w:r>
        <w:rPr>
          <w:rFonts w:ascii="Times New Roman" w:hAnsi="Times New Roman" w:cs="Times New Roman"/>
          <w:sz w:val="24"/>
          <w:szCs w:val="24"/>
        </w:rPr>
        <w:t>Каждая из Сторон обязана своевременно уведомлять другую Сторону об изменении своих реквизитов.</w:t>
      </w:r>
    </w:p>
    <w:p>
      <w:pPr>
        <w:pStyle w:val="3"/>
        <w:tabs>
          <w:tab w:val="left" w:pos="1122"/>
          <w:tab w:val="clear" w:pos="360"/>
        </w:tabs>
        <w:spacing w:after="0" w:line="276" w:lineRule="auto"/>
        <w:ind w:left="0" w:firstLine="0"/>
        <w:jc w:val="both"/>
      </w:pPr>
    </w:p>
    <w:p>
      <w:pPr>
        <w:pStyle w:val="11"/>
        <w:numPr>
          <w:ilvl w:val="0"/>
          <w:numId w:val="2"/>
        </w:numPr>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 Реквизиты Агента</w:t>
      </w:r>
    </w:p>
    <w:p>
      <w:pPr>
        <w:pStyle w:val="11"/>
        <w:ind w:left="0"/>
        <w:rPr>
          <w:rFonts w:ascii="Times New Roman" w:hAnsi="Times New Roman" w:cs="Times New Roman"/>
          <w:b/>
          <w:sz w:val="24"/>
          <w:szCs w:val="24"/>
        </w:rPr>
      </w:pPr>
    </w:p>
    <w:p>
      <w:pPr>
        <w:spacing w:after="0"/>
        <w:rPr>
          <w:rFonts w:ascii="Times New Roman" w:hAnsi="Times New Roman" w:cs="Times New Roman"/>
          <w:bCs/>
          <w:color w:val="000000"/>
          <w:sz w:val="24"/>
          <w:szCs w:val="28"/>
          <w:shd w:val="clear" w:color="auto" w:fill="FFFFFF"/>
          <w:lang w:val="ru-RU"/>
        </w:rPr>
      </w:pPr>
      <w:r>
        <w:rPr>
          <w:rFonts w:ascii="Times New Roman" w:hAnsi="Times New Roman" w:cs="Times New Roman"/>
          <w:bCs/>
          <w:color w:val="000000"/>
          <w:sz w:val="24"/>
          <w:szCs w:val="28"/>
          <w:shd w:val="clear" w:color="auto" w:fill="FFFFFF"/>
          <w:lang w:val="ru-RU"/>
        </w:rPr>
        <w:t>ИП Яковишин М.В.</w:t>
      </w:r>
    </w:p>
    <w:p>
      <w:pPr>
        <w:spacing w:after="0"/>
        <w:rPr>
          <w:rFonts w:ascii="Times New Roman" w:hAnsi="Times New Roman" w:cs="Times New Roman"/>
          <w:bCs/>
          <w:color w:val="000000"/>
          <w:sz w:val="24"/>
          <w:szCs w:val="28"/>
          <w:shd w:val="clear" w:color="auto" w:fill="FFFFFF"/>
          <w:lang w:val="ru-RU"/>
        </w:rPr>
      </w:pPr>
      <w:r>
        <w:rPr>
          <w:rFonts w:ascii="Times New Roman" w:hAnsi="Times New Roman" w:cs="Times New Roman"/>
          <w:bCs/>
          <w:color w:val="000000"/>
          <w:sz w:val="24"/>
          <w:szCs w:val="28"/>
          <w:shd w:val="clear" w:color="auto" w:fill="FFFFFF"/>
        </w:rPr>
        <w:t xml:space="preserve">Юридический адрес: </w:t>
      </w:r>
      <w:r>
        <w:rPr>
          <w:rFonts w:ascii="Times New Roman" w:hAnsi="Times New Roman" w:cs="Times New Roman"/>
          <w:bCs/>
          <w:color w:val="000000"/>
          <w:sz w:val="24"/>
          <w:szCs w:val="28"/>
          <w:shd w:val="clear" w:color="auto" w:fill="FFFFFF"/>
          <w:lang w:val="ru-RU"/>
        </w:rPr>
        <w:t>г. Москва г. Щербинка ул. Космонавтов д.8</w:t>
      </w:r>
    </w:p>
    <w:p>
      <w:pPr>
        <w:spacing w:after="0"/>
        <w:rPr>
          <w:rFonts w:ascii="Times New Roman" w:hAnsi="Times New Roman" w:cs="Times New Roman"/>
          <w:bCs/>
          <w:color w:val="000000"/>
          <w:sz w:val="24"/>
          <w:szCs w:val="28"/>
          <w:shd w:val="clear" w:color="auto" w:fill="FFFFFF"/>
          <w:lang w:val="ru-RU"/>
        </w:rPr>
      </w:pPr>
      <w:r>
        <w:rPr>
          <w:rFonts w:ascii="Times New Roman" w:hAnsi="Times New Roman" w:cs="Times New Roman"/>
          <w:bCs/>
          <w:color w:val="000000"/>
          <w:sz w:val="24"/>
          <w:szCs w:val="28"/>
          <w:shd w:val="clear" w:color="auto" w:fill="FFFFFF"/>
        </w:rPr>
        <w:t xml:space="preserve">Фактический адрес: </w:t>
      </w:r>
      <w:r>
        <w:rPr>
          <w:rFonts w:ascii="Times New Roman" w:hAnsi="Times New Roman" w:cs="Times New Roman"/>
          <w:bCs/>
          <w:color w:val="000000"/>
          <w:sz w:val="24"/>
          <w:szCs w:val="28"/>
          <w:shd w:val="clear" w:color="auto" w:fill="FFFFFF"/>
          <w:lang w:val="ru-RU"/>
        </w:rPr>
        <w:t>г. Москва Тургеневская площадь д.2</w:t>
      </w:r>
    </w:p>
    <w:p>
      <w:pPr>
        <w:spacing w:after="0"/>
        <w:rPr>
          <w:rFonts w:ascii="Times New Roman" w:hAnsi="Times New Roman" w:cs="Times New Roman"/>
          <w:bCs/>
          <w:color w:val="000000"/>
          <w:sz w:val="24"/>
          <w:szCs w:val="28"/>
          <w:shd w:val="clear" w:color="auto" w:fill="FFFFFF"/>
          <w:lang w:val="en-US"/>
        </w:rPr>
      </w:pPr>
      <w:r>
        <w:rPr>
          <w:rFonts w:ascii="Times New Roman" w:hAnsi="Times New Roman" w:cs="Times New Roman"/>
          <w:bCs/>
          <w:color w:val="000000"/>
          <w:sz w:val="24"/>
          <w:szCs w:val="28"/>
          <w:shd w:val="clear" w:color="auto" w:fill="FFFFFF"/>
        </w:rPr>
        <w:t xml:space="preserve">ОГРНИП: </w:t>
      </w:r>
      <w:r>
        <w:rPr>
          <w:rFonts w:ascii="Times New Roman" w:hAnsi="Times New Roman" w:cs="Times New Roman"/>
          <w:bCs/>
          <w:color w:val="000000"/>
          <w:sz w:val="24"/>
          <w:szCs w:val="28"/>
          <w:shd w:val="clear" w:color="auto" w:fill="FFFFFF"/>
          <w:lang w:val="en-US"/>
        </w:rPr>
        <w:t>306507403400034</w:t>
      </w:r>
    </w:p>
    <w:p>
      <w:pPr>
        <w:spacing w:after="0"/>
        <w:rPr>
          <w:rFonts w:ascii="Times New Roman" w:hAnsi="Times New Roman" w:cs="Times New Roman"/>
          <w:bCs/>
          <w:color w:val="000000"/>
          <w:sz w:val="24"/>
          <w:szCs w:val="28"/>
          <w:shd w:val="clear" w:color="auto" w:fill="FFFFFF"/>
          <w:lang w:val="en-US"/>
        </w:rPr>
      </w:pPr>
      <w:r>
        <w:rPr>
          <w:rFonts w:ascii="Times New Roman" w:hAnsi="Times New Roman" w:cs="Times New Roman"/>
          <w:bCs/>
          <w:color w:val="000000"/>
          <w:sz w:val="24"/>
          <w:szCs w:val="28"/>
          <w:shd w:val="clear" w:color="auto" w:fill="FFFFFF"/>
        </w:rPr>
        <w:t xml:space="preserve">ИНН: </w:t>
      </w:r>
      <w:r>
        <w:rPr>
          <w:rFonts w:ascii="Times New Roman" w:hAnsi="Times New Roman" w:cs="Times New Roman"/>
          <w:bCs/>
          <w:color w:val="000000"/>
          <w:sz w:val="24"/>
          <w:szCs w:val="28"/>
          <w:shd w:val="clear" w:color="auto" w:fill="FFFFFF"/>
          <w:lang w:val="en-US"/>
        </w:rPr>
        <w:t>505101401273</w:t>
      </w:r>
    </w:p>
    <w:p>
      <w:pPr>
        <w:spacing w:after="0"/>
        <w:rPr>
          <w:rFonts w:ascii="Times New Roman" w:hAnsi="Times New Roman" w:cs="Times New Roman"/>
          <w:color w:val="000000"/>
          <w:sz w:val="24"/>
          <w:szCs w:val="28"/>
        </w:rPr>
      </w:pPr>
    </w:p>
    <w:p>
      <w:pPr>
        <w:spacing w:after="0"/>
        <w:rPr>
          <w:rFonts w:ascii="Times New Roman" w:hAnsi="Times New Roman" w:cs="Times New Roman"/>
          <w:bCs/>
          <w:color w:val="000000"/>
          <w:sz w:val="24"/>
          <w:szCs w:val="28"/>
          <w:shd w:val="clear" w:color="auto" w:fill="FFFFFF"/>
        </w:rPr>
      </w:pPr>
      <w:r>
        <w:rPr>
          <w:rFonts w:ascii="Times New Roman" w:hAnsi="Times New Roman" w:cs="Times New Roman"/>
          <w:sz w:val="24"/>
          <w:szCs w:val="28"/>
        </w:rPr>
        <w:t xml:space="preserve">Наименование банка: </w:t>
      </w:r>
      <w:r>
        <w:rPr>
          <w:rFonts w:ascii="Arial" w:hAnsi="Arial" w:eastAsia="SimSun" w:cs="Arial"/>
          <w:i w:val="0"/>
          <w:caps w:val="0"/>
          <w:color w:val="333333"/>
          <w:spacing w:val="0"/>
          <w:sz w:val="20"/>
          <w:szCs w:val="20"/>
          <w:u w:val="none"/>
          <w:shd w:val="clear" w:fill="FFFFFF"/>
        </w:rPr>
        <w:fldChar w:fldCharType="begin"/>
      </w:r>
      <w:r>
        <w:rPr>
          <w:rFonts w:ascii="Arial" w:hAnsi="Arial" w:eastAsia="SimSun" w:cs="Arial"/>
          <w:i w:val="0"/>
          <w:caps w:val="0"/>
          <w:color w:val="333333"/>
          <w:spacing w:val="0"/>
          <w:sz w:val="20"/>
          <w:szCs w:val="20"/>
          <w:u w:val="none"/>
          <w:shd w:val="clear" w:fill="FFFFFF"/>
        </w:rPr>
        <w:instrText xml:space="preserve"> HYPERLINK "https://link.emails.tinkoff.ru/tinkoff/142981472,0luHtEFZRojKjq7SZVo0tw/505196,579899015,24101639,?aHR0cDovL2xpbms=" \t "https://mail.google.com/mail/u/0/" \l "inbox/_blank" </w:instrText>
      </w:r>
      <w:r>
        <w:rPr>
          <w:rFonts w:ascii="Arial" w:hAnsi="Arial" w:eastAsia="SimSun" w:cs="Arial"/>
          <w:i w:val="0"/>
          <w:caps w:val="0"/>
          <w:color w:val="333333"/>
          <w:spacing w:val="0"/>
          <w:sz w:val="20"/>
          <w:szCs w:val="20"/>
          <w:u w:val="none"/>
          <w:shd w:val="clear" w:fill="FFFFFF"/>
        </w:rPr>
        <w:fldChar w:fldCharType="separate"/>
      </w:r>
      <w:r>
        <w:rPr>
          <w:rStyle w:val="8"/>
          <w:rFonts w:hint="default" w:ascii="Arial" w:hAnsi="Arial" w:eastAsia="SimSun" w:cs="Arial"/>
          <w:i w:val="0"/>
          <w:caps w:val="0"/>
          <w:color w:val="333333"/>
          <w:spacing w:val="0"/>
          <w:sz w:val="20"/>
          <w:szCs w:val="20"/>
          <w:u w:val="none"/>
          <w:shd w:val="clear" w:fill="FFFFFF"/>
        </w:rPr>
        <w:t>АО «Тинькофф Банк»</w:t>
      </w:r>
      <w:r>
        <w:rPr>
          <w:rFonts w:hint="default" w:ascii="Arial" w:hAnsi="Arial" w:eastAsia="SimSun" w:cs="Arial"/>
          <w:i w:val="0"/>
          <w:caps w:val="0"/>
          <w:color w:val="333333"/>
          <w:spacing w:val="0"/>
          <w:sz w:val="20"/>
          <w:szCs w:val="20"/>
          <w:u w:val="none"/>
          <w:shd w:val="clear" w:fill="FFFFFF"/>
        </w:rPr>
        <w:fldChar w:fldCharType="end"/>
      </w:r>
    </w:p>
    <w:p>
      <w:pPr>
        <w:spacing w:after="0"/>
        <w:rPr>
          <w:rFonts w:ascii="Times New Roman" w:hAnsi="Times New Roman" w:cs="Times New Roman"/>
          <w:bCs/>
          <w:color w:val="000000"/>
          <w:sz w:val="24"/>
          <w:szCs w:val="28"/>
          <w:shd w:val="clear" w:color="auto" w:fill="FFFFFF"/>
        </w:rPr>
      </w:pPr>
      <w:r>
        <w:rPr>
          <w:rFonts w:ascii="Times New Roman" w:hAnsi="Times New Roman" w:cs="Times New Roman"/>
          <w:bCs/>
          <w:color w:val="000000"/>
          <w:sz w:val="24"/>
          <w:szCs w:val="28"/>
          <w:shd w:val="clear" w:color="auto" w:fill="FFFFFF"/>
        </w:rPr>
        <w:t xml:space="preserve">Р/С: </w:t>
      </w:r>
      <w:r>
        <w:rPr>
          <w:rFonts w:ascii="Arial" w:hAnsi="Arial" w:eastAsia="SimSun" w:cs="Arial"/>
          <w:i w:val="0"/>
          <w:caps w:val="0"/>
          <w:color w:val="333333"/>
          <w:spacing w:val="0"/>
          <w:sz w:val="20"/>
          <w:szCs w:val="20"/>
          <w:u w:val="none"/>
          <w:shd w:val="clear" w:fill="FFFFFF"/>
        </w:rPr>
        <w:fldChar w:fldCharType="begin"/>
      </w:r>
      <w:r>
        <w:rPr>
          <w:rFonts w:ascii="Arial" w:hAnsi="Arial" w:eastAsia="SimSun" w:cs="Arial"/>
          <w:i w:val="0"/>
          <w:caps w:val="0"/>
          <w:color w:val="333333"/>
          <w:spacing w:val="0"/>
          <w:sz w:val="20"/>
          <w:szCs w:val="20"/>
          <w:u w:val="none"/>
          <w:shd w:val="clear" w:fill="FFFFFF"/>
        </w:rPr>
        <w:instrText xml:space="preserve"> HYPERLINK "https://link.emails.tinkoff.ru/tinkoff/142981472,0luHtEFZRojKjq7SZVo0tw/505196,579899015,24101639,?aHR0cDovL2xpbms=" \t "https://mail.google.com/mail/u/0/" \l "inbox/_blank" </w:instrText>
      </w:r>
      <w:r>
        <w:rPr>
          <w:rFonts w:ascii="Arial" w:hAnsi="Arial" w:eastAsia="SimSun" w:cs="Arial"/>
          <w:i w:val="0"/>
          <w:caps w:val="0"/>
          <w:color w:val="333333"/>
          <w:spacing w:val="0"/>
          <w:sz w:val="20"/>
          <w:szCs w:val="20"/>
          <w:u w:val="none"/>
          <w:shd w:val="clear" w:fill="FFFFFF"/>
        </w:rPr>
        <w:fldChar w:fldCharType="separate"/>
      </w:r>
      <w:r>
        <w:rPr>
          <w:rStyle w:val="8"/>
          <w:rFonts w:hint="default" w:ascii="Arial" w:hAnsi="Arial" w:eastAsia="SimSun" w:cs="Arial"/>
          <w:i w:val="0"/>
          <w:caps w:val="0"/>
          <w:color w:val="333333"/>
          <w:spacing w:val="0"/>
          <w:sz w:val="20"/>
          <w:szCs w:val="20"/>
          <w:u w:val="none"/>
          <w:shd w:val="clear" w:fill="FFFFFF"/>
        </w:rPr>
        <w:t>40802810300000852430</w:t>
      </w:r>
      <w:r>
        <w:rPr>
          <w:rFonts w:hint="default" w:ascii="Arial" w:hAnsi="Arial" w:eastAsia="SimSun" w:cs="Arial"/>
          <w:i w:val="0"/>
          <w:caps w:val="0"/>
          <w:color w:val="333333"/>
          <w:spacing w:val="0"/>
          <w:sz w:val="20"/>
          <w:szCs w:val="20"/>
          <w:u w:val="none"/>
          <w:shd w:val="clear" w:fill="FFFFFF"/>
        </w:rPr>
        <w:fldChar w:fldCharType="end"/>
      </w:r>
    </w:p>
    <w:p>
      <w:pPr>
        <w:spacing w:after="0"/>
        <w:rPr>
          <w:rFonts w:ascii="Times New Roman" w:hAnsi="Times New Roman" w:cs="Times New Roman"/>
          <w:color w:val="000000"/>
          <w:sz w:val="24"/>
          <w:szCs w:val="28"/>
        </w:rPr>
      </w:pPr>
      <w:r>
        <w:rPr>
          <w:rFonts w:ascii="Times New Roman" w:hAnsi="Times New Roman" w:cs="Times New Roman"/>
          <w:bCs/>
          <w:color w:val="000000"/>
          <w:sz w:val="24"/>
          <w:szCs w:val="28"/>
          <w:shd w:val="clear" w:color="auto" w:fill="FFFFFF"/>
        </w:rPr>
        <w:t xml:space="preserve">К/С: </w:t>
      </w:r>
      <w:r>
        <w:rPr>
          <w:rFonts w:ascii="Arial" w:hAnsi="Arial" w:eastAsia="SimSun" w:cs="Arial"/>
          <w:i w:val="0"/>
          <w:caps w:val="0"/>
          <w:color w:val="333333"/>
          <w:spacing w:val="0"/>
          <w:sz w:val="20"/>
          <w:szCs w:val="20"/>
          <w:u w:val="none"/>
          <w:shd w:val="clear" w:fill="FFFFFF"/>
        </w:rPr>
        <w:fldChar w:fldCharType="begin"/>
      </w:r>
      <w:r>
        <w:rPr>
          <w:rFonts w:ascii="Arial" w:hAnsi="Arial" w:eastAsia="SimSun" w:cs="Arial"/>
          <w:i w:val="0"/>
          <w:caps w:val="0"/>
          <w:color w:val="333333"/>
          <w:spacing w:val="0"/>
          <w:sz w:val="20"/>
          <w:szCs w:val="20"/>
          <w:u w:val="none"/>
          <w:shd w:val="clear" w:fill="FFFFFF"/>
        </w:rPr>
        <w:instrText xml:space="preserve"> HYPERLINK "https://link.emails.tinkoff.ru/tinkoff/142981472,0luHtEFZRojKjq7SZVo0tw/505196,579899015,24101639,?aHR0cDovL2xpbms=" \t "https://mail.google.com/mail/u/0/" \l "inbox/_blank" </w:instrText>
      </w:r>
      <w:r>
        <w:rPr>
          <w:rFonts w:ascii="Arial" w:hAnsi="Arial" w:eastAsia="SimSun" w:cs="Arial"/>
          <w:i w:val="0"/>
          <w:caps w:val="0"/>
          <w:color w:val="333333"/>
          <w:spacing w:val="0"/>
          <w:sz w:val="20"/>
          <w:szCs w:val="20"/>
          <w:u w:val="none"/>
          <w:shd w:val="clear" w:fill="FFFFFF"/>
        </w:rPr>
        <w:fldChar w:fldCharType="separate"/>
      </w:r>
      <w:r>
        <w:rPr>
          <w:rStyle w:val="8"/>
          <w:rFonts w:hint="default" w:ascii="Arial" w:hAnsi="Arial" w:eastAsia="SimSun" w:cs="Arial"/>
          <w:i w:val="0"/>
          <w:caps w:val="0"/>
          <w:color w:val="333333"/>
          <w:spacing w:val="0"/>
          <w:sz w:val="20"/>
          <w:szCs w:val="20"/>
          <w:u w:val="none"/>
          <w:shd w:val="clear" w:fill="FFFFFF"/>
        </w:rPr>
        <w:t>30101810145250000974</w:t>
      </w:r>
      <w:r>
        <w:rPr>
          <w:rFonts w:hint="default" w:ascii="Arial" w:hAnsi="Arial" w:eastAsia="SimSun" w:cs="Arial"/>
          <w:i w:val="0"/>
          <w:caps w:val="0"/>
          <w:color w:val="333333"/>
          <w:spacing w:val="0"/>
          <w:sz w:val="20"/>
          <w:szCs w:val="20"/>
          <w:u w:val="none"/>
          <w:shd w:val="clear" w:fill="FFFFFF"/>
        </w:rPr>
        <w:fldChar w:fldCharType="end"/>
      </w:r>
    </w:p>
    <w:p>
      <w:pPr>
        <w:spacing w:after="0"/>
        <w:rPr>
          <w:rFonts w:hint="default" w:ascii="Arial" w:hAnsi="Arial" w:eastAsia="SimSun" w:cs="Arial"/>
          <w:i w:val="0"/>
          <w:caps w:val="0"/>
          <w:color w:val="333333"/>
          <w:spacing w:val="0"/>
          <w:sz w:val="20"/>
          <w:szCs w:val="20"/>
          <w:u w:val="none"/>
          <w:shd w:val="clear" w:fill="FFFFFF"/>
        </w:rPr>
      </w:pPr>
      <w:r>
        <w:rPr>
          <w:rFonts w:ascii="Times New Roman" w:hAnsi="Times New Roman" w:cs="Times New Roman"/>
          <w:sz w:val="24"/>
          <w:szCs w:val="28"/>
        </w:rPr>
        <w:t>БИК:</w:t>
      </w:r>
      <w:r>
        <w:rPr>
          <w:rFonts w:ascii="Times New Roman" w:hAnsi="Times New Roman" w:cs="Times New Roman"/>
          <w:bCs/>
          <w:color w:val="000000"/>
          <w:sz w:val="24"/>
          <w:szCs w:val="28"/>
          <w:shd w:val="clear" w:color="auto" w:fill="FFFFFF"/>
        </w:rPr>
        <w:t xml:space="preserve"> </w:t>
      </w:r>
      <w:r>
        <w:rPr>
          <w:rFonts w:ascii="Arial" w:hAnsi="Arial" w:eastAsia="SimSun" w:cs="Arial"/>
          <w:i w:val="0"/>
          <w:caps w:val="0"/>
          <w:color w:val="333333"/>
          <w:spacing w:val="0"/>
          <w:sz w:val="20"/>
          <w:szCs w:val="20"/>
          <w:u w:val="none"/>
          <w:shd w:val="clear" w:fill="FFFFFF"/>
        </w:rPr>
        <w:fldChar w:fldCharType="begin"/>
      </w:r>
      <w:r>
        <w:rPr>
          <w:rFonts w:ascii="Arial" w:hAnsi="Arial" w:eastAsia="SimSun" w:cs="Arial"/>
          <w:i w:val="0"/>
          <w:caps w:val="0"/>
          <w:color w:val="333333"/>
          <w:spacing w:val="0"/>
          <w:sz w:val="20"/>
          <w:szCs w:val="20"/>
          <w:u w:val="none"/>
          <w:shd w:val="clear" w:fill="FFFFFF"/>
        </w:rPr>
        <w:instrText xml:space="preserve"> HYPERLINK "https://link.emails.tinkoff.ru/tinkoff/142981472,0luHtEFZRojKjq7SZVo0tw/505196,579899015,24101639,?aHR0cDovL2xpbms=" \t "https://mail.google.com/mail/u/0/" \l "inbox/_blank" </w:instrText>
      </w:r>
      <w:r>
        <w:rPr>
          <w:rFonts w:ascii="Arial" w:hAnsi="Arial" w:eastAsia="SimSun" w:cs="Arial"/>
          <w:i w:val="0"/>
          <w:caps w:val="0"/>
          <w:color w:val="333333"/>
          <w:spacing w:val="0"/>
          <w:sz w:val="20"/>
          <w:szCs w:val="20"/>
          <w:u w:val="none"/>
          <w:shd w:val="clear" w:fill="FFFFFF"/>
        </w:rPr>
        <w:fldChar w:fldCharType="separate"/>
      </w:r>
      <w:r>
        <w:rPr>
          <w:rStyle w:val="8"/>
          <w:rFonts w:hint="default" w:ascii="Arial" w:hAnsi="Arial" w:eastAsia="SimSun" w:cs="Arial"/>
          <w:i w:val="0"/>
          <w:caps w:val="0"/>
          <w:color w:val="333333"/>
          <w:spacing w:val="0"/>
          <w:sz w:val="20"/>
          <w:szCs w:val="20"/>
          <w:u w:val="none"/>
          <w:shd w:val="clear" w:fill="FFFFFF"/>
        </w:rPr>
        <w:t>044525974</w:t>
      </w:r>
      <w:r>
        <w:rPr>
          <w:rFonts w:hint="default" w:ascii="Arial" w:hAnsi="Arial" w:eastAsia="SimSun" w:cs="Arial"/>
          <w:i w:val="0"/>
          <w:caps w:val="0"/>
          <w:color w:val="333333"/>
          <w:spacing w:val="0"/>
          <w:sz w:val="20"/>
          <w:szCs w:val="20"/>
          <w:u w:val="none"/>
          <w:shd w:val="clear" w:fill="FFFFFF"/>
        </w:rPr>
        <w:fldChar w:fldCharType="end"/>
      </w:r>
    </w:p>
    <w:p>
      <w:pPr>
        <w:spacing w:after="0"/>
        <w:rPr>
          <w:rFonts w:hint="default" w:ascii="Arial" w:hAnsi="Arial" w:eastAsia="SimSun" w:cs="Arial"/>
          <w:i w:val="0"/>
          <w:caps w:val="0"/>
          <w:color w:val="333333"/>
          <w:spacing w:val="0"/>
          <w:sz w:val="20"/>
          <w:szCs w:val="20"/>
          <w:u w:val="none"/>
          <w:shd w:val="clear" w:fill="FFFFFF"/>
          <w:lang w:val="ru-RU"/>
        </w:rPr>
      </w:pPr>
      <w:r>
        <w:rPr>
          <w:rFonts w:hint="default" w:ascii="Arial" w:hAnsi="Arial" w:eastAsia="SimSun" w:cs="Arial"/>
          <w:i w:val="0"/>
          <w:caps w:val="0"/>
          <w:color w:val="333333"/>
          <w:spacing w:val="0"/>
          <w:sz w:val="20"/>
          <w:szCs w:val="20"/>
          <w:u w:val="none"/>
          <w:shd w:val="clear" w:fill="FFFFFF"/>
          <w:lang w:val="ru-RU"/>
        </w:rPr>
        <w:t xml:space="preserve">ИНН: </w:t>
      </w:r>
      <w:r>
        <w:rPr>
          <w:rFonts w:ascii="Arial" w:hAnsi="Arial" w:eastAsia="SimSun" w:cs="Arial"/>
          <w:i w:val="0"/>
          <w:caps w:val="0"/>
          <w:color w:val="333333"/>
          <w:spacing w:val="0"/>
          <w:sz w:val="20"/>
          <w:szCs w:val="20"/>
          <w:u w:val="none"/>
          <w:shd w:val="clear" w:fill="FFFFFF"/>
        </w:rPr>
        <w:fldChar w:fldCharType="begin"/>
      </w:r>
      <w:r>
        <w:rPr>
          <w:rFonts w:ascii="Arial" w:hAnsi="Arial" w:eastAsia="SimSun" w:cs="Arial"/>
          <w:i w:val="0"/>
          <w:caps w:val="0"/>
          <w:color w:val="333333"/>
          <w:spacing w:val="0"/>
          <w:sz w:val="20"/>
          <w:szCs w:val="20"/>
          <w:u w:val="none"/>
          <w:shd w:val="clear" w:fill="FFFFFF"/>
        </w:rPr>
        <w:instrText xml:space="preserve"> HYPERLINK "https://link.emails.tinkoff.ru/tinkoff/142981472,0luHtEFZRojKjq7SZVo0tw/505196,579899015,24101639,?aHR0cDovL2xpbms=" \t "https://mail.google.com/mail/u/0/" \l "inbox/_blank" </w:instrText>
      </w:r>
      <w:r>
        <w:rPr>
          <w:rFonts w:ascii="Arial" w:hAnsi="Arial" w:eastAsia="SimSun" w:cs="Arial"/>
          <w:i w:val="0"/>
          <w:caps w:val="0"/>
          <w:color w:val="333333"/>
          <w:spacing w:val="0"/>
          <w:sz w:val="20"/>
          <w:szCs w:val="20"/>
          <w:u w:val="none"/>
          <w:shd w:val="clear" w:fill="FFFFFF"/>
        </w:rPr>
        <w:fldChar w:fldCharType="separate"/>
      </w:r>
      <w:r>
        <w:rPr>
          <w:rStyle w:val="8"/>
          <w:rFonts w:hint="default" w:ascii="Arial" w:hAnsi="Arial" w:eastAsia="SimSun" w:cs="Arial"/>
          <w:i w:val="0"/>
          <w:caps w:val="0"/>
          <w:color w:val="333333"/>
          <w:spacing w:val="0"/>
          <w:sz w:val="20"/>
          <w:szCs w:val="20"/>
          <w:u w:val="none"/>
          <w:shd w:val="clear" w:fill="FFFFFF"/>
        </w:rPr>
        <w:t>7710140679</w:t>
      </w:r>
      <w:r>
        <w:rPr>
          <w:rFonts w:hint="default" w:ascii="Arial" w:hAnsi="Arial" w:eastAsia="SimSun" w:cs="Arial"/>
          <w:i w:val="0"/>
          <w:caps w:val="0"/>
          <w:color w:val="333333"/>
          <w:spacing w:val="0"/>
          <w:sz w:val="20"/>
          <w:szCs w:val="20"/>
          <w:u w:val="none"/>
          <w:shd w:val="clear" w:fill="FFFFFF"/>
        </w:rPr>
        <w:fldChar w:fldCharType="end"/>
      </w:r>
    </w:p>
    <w:p>
      <w:pPr>
        <w:spacing w:after="0"/>
        <w:rPr>
          <w:rFonts w:ascii="Times New Roman" w:hAnsi="Times New Roman" w:cs="Times New Roman"/>
          <w:bCs/>
          <w:color w:val="000000"/>
          <w:sz w:val="24"/>
          <w:szCs w:val="28"/>
          <w:shd w:val="clear" w:color="auto" w:fill="FFFFFF"/>
        </w:rPr>
      </w:pPr>
    </w:p>
    <w:p>
      <w:pPr>
        <w:spacing w:after="0"/>
        <w:rPr>
          <w:rFonts w:ascii="Times New Roman" w:hAnsi="Times New Roman" w:cs="Times New Roman"/>
          <w:bCs/>
          <w:color w:val="000000"/>
          <w:sz w:val="24"/>
          <w:szCs w:val="28"/>
          <w:shd w:val="clear" w:color="auto" w:fill="FFFFFF"/>
          <w:lang w:val="en-US"/>
        </w:rPr>
      </w:pPr>
      <w:r>
        <w:rPr>
          <w:rFonts w:ascii="Times New Roman" w:hAnsi="Times New Roman" w:cs="Times New Roman"/>
          <w:bCs/>
          <w:color w:val="000000"/>
          <w:sz w:val="24"/>
          <w:szCs w:val="28"/>
          <w:shd w:val="clear" w:color="auto" w:fill="FFFFFF"/>
        </w:rPr>
        <w:t xml:space="preserve">Адрес электронной почты: </w:t>
      </w:r>
      <w:r>
        <w:rPr>
          <w:rFonts w:ascii="Times New Roman" w:hAnsi="Times New Roman" w:cs="Times New Roman"/>
          <w:bCs/>
          <w:color w:val="000000"/>
          <w:sz w:val="24"/>
          <w:szCs w:val="28"/>
          <w:shd w:val="clear" w:color="auto" w:fill="FFFFFF"/>
          <w:lang w:val="en-US"/>
        </w:rPr>
        <w:t>support8914@gmail.com</w:t>
      </w:r>
    </w:p>
    <w:p>
      <w:pPr>
        <w:pStyle w:val="15"/>
        <w:spacing w:before="0" w:beforeAutospacing="0" w:after="0" w:afterAutospacing="0"/>
        <w:rPr>
          <w:color w:val="000000"/>
          <w:szCs w:val="28"/>
          <w:lang w:val="en-US"/>
        </w:rPr>
      </w:pPr>
      <w:r>
        <w:rPr>
          <w:bCs/>
          <w:color w:val="000000"/>
          <w:szCs w:val="28"/>
        </w:rPr>
        <w:t xml:space="preserve">Телефон: </w:t>
      </w:r>
      <w:r>
        <w:rPr>
          <w:bCs/>
          <w:color w:val="000000"/>
          <w:szCs w:val="28"/>
          <w:lang w:val="en-US"/>
        </w:rPr>
        <w:t>+7-9999-88-77-83</w:t>
      </w:r>
      <w:bookmarkStart w:id="0" w:name="_GoBack"/>
      <w:bookmarkEnd w:id="0"/>
    </w:p>
    <w:p>
      <w:pPr>
        <w:pStyle w:val="11"/>
        <w:ind w:left="0"/>
        <w:rPr>
          <w:rFonts w:ascii="Times New Roman" w:hAnsi="Times New Roman" w:cs="Times New Roman"/>
          <w:b/>
          <w:sz w:val="24"/>
          <w:szCs w:val="24"/>
        </w:rPr>
      </w:pPr>
    </w:p>
    <w:p>
      <w:pPr>
        <w:pStyle w:val="11"/>
        <w:ind w:left="0"/>
        <w:rPr>
          <w:rFonts w:ascii="Times New Roman" w:hAnsi="Times New Roman" w:cs="Times New Roman"/>
          <w:b/>
          <w:sz w:val="24"/>
          <w:szCs w:val="24"/>
        </w:rPr>
      </w:pPr>
    </w:p>
    <w:p>
      <w:pPr>
        <w:rPr>
          <w:rFonts w:ascii="Times New Roman" w:hAnsi="Times New Roman" w:cs="Times New Roman"/>
          <w:sz w:val="24"/>
          <w:szCs w:val="24"/>
        </w:rPr>
      </w:pPr>
    </w:p>
    <w:p>
      <w:pPr>
        <w:pStyle w:val="11"/>
        <w:spacing w:after="0"/>
        <w:ind w:left="0"/>
        <w:jc w:val="both"/>
        <w:rPr>
          <w:rFonts w:ascii="Times New Roman" w:hAnsi="Times New Roman" w:cs="Times New Roman"/>
          <w:szCs w:val="24"/>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A54DE"/>
    <w:multiLevelType w:val="multilevel"/>
    <w:tmpl w:val="486A54DE"/>
    <w:lvl w:ilvl="0" w:tentative="0">
      <w:start w:val="1"/>
      <w:numFmt w:val="decimal"/>
      <w:lvlText w:val="%1."/>
      <w:lvlJc w:val="left"/>
      <w:pPr>
        <w:ind w:left="720" w:hanging="360"/>
      </w:pPr>
      <w:rPr>
        <w:rFonts w:hint="default"/>
      </w:rPr>
    </w:lvl>
    <w:lvl w:ilvl="1" w:tentative="0">
      <w:start w:val="3"/>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1800" w:hanging="1440"/>
      </w:pPr>
      <w:rPr>
        <w:rFonts w:hint="default"/>
      </w:rPr>
    </w:lvl>
  </w:abstractNum>
  <w:abstractNum w:abstractNumId="1">
    <w:nsid w:val="64613B75"/>
    <w:multiLevelType w:val="multilevel"/>
    <w:tmpl w:val="64613B75"/>
    <w:lvl w:ilvl="0" w:tentative="0">
      <w:start w:val="1"/>
      <w:numFmt w:val="decimal"/>
      <w:lvlText w:val="%1."/>
      <w:lvlJc w:val="left"/>
      <w:pPr>
        <w:ind w:left="720" w:hanging="360"/>
      </w:pPr>
      <w:rPr>
        <w:rFonts w:hint="default"/>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2160" w:hanging="180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2">
    <w:nsid w:val="6E7A0339"/>
    <w:multiLevelType w:val="multilevel"/>
    <w:tmpl w:val="6E7A0339"/>
    <w:lvl w:ilvl="0" w:tentative="0">
      <w:start w:val="2"/>
      <w:numFmt w:val="decimal"/>
      <w:lvlText w:val="%1"/>
      <w:lvlJc w:val="left"/>
      <w:pPr>
        <w:ind w:left="360" w:hanging="360"/>
      </w:pPr>
      <w:rPr>
        <w:rFonts w:hint="default"/>
      </w:rPr>
    </w:lvl>
    <w:lvl w:ilvl="1" w:tentative="0">
      <w:start w:val="1"/>
      <w:numFmt w:val="decimal"/>
      <w:lvlText w:val="%1.%2"/>
      <w:lvlJc w:val="left"/>
      <w:pPr>
        <w:ind w:left="1110" w:hanging="360"/>
      </w:pPr>
      <w:rPr>
        <w:rFonts w:hint="default"/>
      </w:rPr>
    </w:lvl>
    <w:lvl w:ilvl="2" w:tentative="0">
      <w:start w:val="1"/>
      <w:numFmt w:val="decimal"/>
      <w:lvlText w:val="%1.%2.%3"/>
      <w:lvlJc w:val="left"/>
      <w:pPr>
        <w:ind w:left="2220" w:hanging="720"/>
      </w:pPr>
      <w:rPr>
        <w:rFonts w:hint="default"/>
      </w:rPr>
    </w:lvl>
    <w:lvl w:ilvl="3" w:tentative="0">
      <w:start w:val="1"/>
      <w:numFmt w:val="decimal"/>
      <w:lvlText w:val="%1.%2.%3.%4"/>
      <w:lvlJc w:val="left"/>
      <w:pPr>
        <w:ind w:left="2970" w:hanging="720"/>
      </w:pPr>
      <w:rPr>
        <w:rFonts w:hint="default"/>
      </w:rPr>
    </w:lvl>
    <w:lvl w:ilvl="4" w:tentative="0">
      <w:start w:val="1"/>
      <w:numFmt w:val="decimal"/>
      <w:lvlText w:val="%1.%2.%3.%4.%5"/>
      <w:lvlJc w:val="left"/>
      <w:pPr>
        <w:ind w:left="4080" w:hanging="1080"/>
      </w:pPr>
      <w:rPr>
        <w:rFonts w:hint="default"/>
      </w:rPr>
    </w:lvl>
    <w:lvl w:ilvl="5" w:tentative="0">
      <w:start w:val="1"/>
      <w:numFmt w:val="decimal"/>
      <w:lvlText w:val="%1.%2.%3.%4.%5.%6"/>
      <w:lvlJc w:val="left"/>
      <w:pPr>
        <w:ind w:left="4830" w:hanging="1080"/>
      </w:pPr>
      <w:rPr>
        <w:rFonts w:hint="default"/>
      </w:rPr>
    </w:lvl>
    <w:lvl w:ilvl="6" w:tentative="0">
      <w:start w:val="1"/>
      <w:numFmt w:val="decimal"/>
      <w:lvlText w:val="%1.%2.%3.%4.%5.%6.%7"/>
      <w:lvlJc w:val="left"/>
      <w:pPr>
        <w:ind w:left="5940" w:hanging="1440"/>
      </w:pPr>
      <w:rPr>
        <w:rFonts w:hint="default"/>
      </w:rPr>
    </w:lvl>
    <w:lvl w:ilvl="7" w:tentative="0">
      <w:start w:val="1"/>
      <w:numFmt w:val="decimal"/>
      <w:lvlText w:val="%1.%2.%3.%4.%5.%6.%7.%8"/>
      <w:lvlJc w:val="left"/>
      <w:pPr>
        <w:ind w:left="6690" w:hanging="1440"/>
      </w:pPr>
      <w:rPr>
        <w:rFonts w:hint="default"/>
      </w:rPr>
    </w:lvl>
    <w:lvl w:ilvl="8" w:tentative="0">
      <w:start w:val="1"/>
      <w:numFmt w:val="decimal"/>
      <w:lvlText w:val="%1.%2.%3.%4.%5.%6.%7.%8.%9"/>
      <w:lvlJc w:val="left"/>
      <w:pPr>
        <w:ind w:left="744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827"/>
    <w:rsid w:val="00014F44"/>
    <w:rsid w:val="00035686"/>
    <w:rsid w:val="00053C1B"/>
    <w:rsid w:val="00054F56"/>
    <w:rsid w:val="00060F1B"/>
    <w:rsid w:val="00085D6E"/>
    <w:rsid w:val="000D70E9"/>
    <w:rsid w:val="000E0CA1"/>
    <w:rsid w:val="000E6814"/>
    <w:rsid w:val="000F6730"/>
    <w:rsid w:val="00101018"/>
    <w:rsid w:val="00104A0D"/>
    <w:rsid w:val="00170E68"/>
    <w:rsid w:val="001A17E2"/>
    <w:rsid w:val="001C2F00"/>
    <w:rsid w:val="001C434B"/>
    <w:rsid w:val="0022611C"/>
    <w:rsid w:val="00233471"/>
    <w:rsid w:val="00242B53"/>
    <w:rsid w:val="0025591C"/>
    <w:rsid w:val="002665D2"/>
    <w:rsid w:val="0027475D"/>
    <w:rsid w:val="00294C03"/>
    <w:rsid w:val="002A335A"/>
    <w:rsid w:val="002B3206"/>
    <w:rsid w:val="002E0820"/>
    <w:rsid w:val="00333EA7"/>
    <w:rsid w:val="003A2827"/>
    <w:rsid w:val="003A322B"/>
    <w:rsid w:val="003A3557"/>
    <w:rsid w:val="003C034D"/>
    <w:rsid w:val="00430482"/>
    <w:rsid w:val="00466885"/>
    <w:rsid w:val="0046753A"/>
    <w:rsid w:val="00470965"/>
    <w:rsid w:val="004A2B89"/>
    <w:rsid w:val="004B01B8"/>
    <w:rsid w:val="004F3B07"/>
    <w:rsid w:val="00533C7F"/>
    <w:rsid w:val="00551E7D"/>
    <w:rsid w:val="00564236"/>
    <w:rsid w:val="00585B82"/>
    <w:rsid w:val="00596A75"/>
    <w:rsid w:val="005E6463"/>
    <w:rsid w:val="006060B9"/>
    <w:rsid w:val="006110E3"/>
    <w:rsid w:val="006204DC"/>
    <w:rsid w:val="00655A53"/>
    <w:rsid w:val="00665D1F"/>
    <w:rsid w:val="006C4C0E"/>
    <w:rsid w:val="006D188E"/>
    <w:rsid w:val="006D2E9B"/>
    <w:rsid w:val="006E323D"/>
    <w:rsid w:val="006F77F8"/>
    <w:rsid w:val="00750143"/>
    <w:rsid w:val="007C176D"/>
    <w:rsid w:val="007C2901"/>
    <w:rsid w:val="007D0972"/>
    <w:rsid w:val="007E6FE8"/>
    <w:rsid w:val="00815D02"/>
    <w:rsid w:val="00844DC2"/>
    <w:rsid w:val="00845A39"/>
    <w:rsid w:val="008A2FB7"/>
    <w:rsid w:val="008B3A16"/>
    <w:rsid w:val="008B5A59"/>
    <w:rsid w:val="008F4BC2"/>
    <w:rsid w:val="009309D3"/>
    <w:rsid w:val="009401DB"/>
    <w:rsid w:val="009518E6"/>
    <w:rsid w:val="009602CB"/>
    <w:rsid w:val="00973CFC"/>
    <w:rsid w:val="00975797"/>
    <w:rsid w:val="00975875"/>
    <w:rsid w:val="00993E02"/>
    <w:rsid w:val="00A0648C"/>
    <w:rsid w:val="00A35131"/>
    <w:rsid w:val="00A640E2"/>
    <w:rsid w:val="00A7299A"/>
    <w:rsid w:val="00A80DD9"/>
    <w:rsid w:val="00A9581E"/>
    <w:rsid w:val="00AD7409"/>
    <w:rsid w:val="00B36749"/>
    <w:rsid w:val="00B43EB2"/>
    <w:rsid w:val="00B4447C"/>
    <w:rsid w:val="00B63B8C"/>
    <w:rsid w:val="00BA5C74"/>
    <w:rsid w:val="00C04EBC"/>
    <w:rsid w:val="00C113A9"/>
    <w:rsid w:val="00C5503F"/>
    <w:rsid w:val="00C56791"/>
    <w:rsid w:val="00C94917"/>
    <w:rsid w:val="00CB5437"/>
    <w:rsid w:val="00CC30DC"/>
    <w:rsid w:val="00CD5607"/>
    <w:rsid w:val="00CE4419"/>
    <w:rsid w:val="00CF0851"/>
    <w:rsid w:val="00CF1E7E"/>
    <w:rsid w:val="00D1671B"/>
    <w:rsid w:val="00D31744"/>
    <w:rsid w:val="00D43D0A"/>
    <w:rsid w:val="00D45DE5"/>
    <w:rsid w:val="00D472AB"/>
    <w:rsid w:val="00D51CC9"/>
    <w:rsid w:val="00DA1F37"/>
    <w:rsid w:val="00DB73D3"/>
    <w:rsid w:val="00DF0A6B"/>
    <w:rsid w:val="00DF5BAA"/>
    <w:rsid w:val="00DF7E05"/>
    <w:rsid w:val="00E11D61"/>
    <w:rsid w:val="00E7156F"/>
    <w:rsid w:val="00EB56CC"/>
    <w:rsid w:val="00EC0A09"/>
    <w:rsid w:val="00EC0DD0"/>
    <w:rsid w:val="00EE1A6B"/>
    <w:rsid w:val="00EF565B"/>
    <w:rsid w:val="00F126F9"/>
    <w:rsid w:val="00F17ED3"/>
    <w:rsid w:val="00F3518F"/>
    <w:rsid w:val="00F53FCF"/>
    <w:rsid w:val="00F57D06"/>
    <w:rsid w:val="00F62A86"/>
    <w:rsid w:val="00F64497"/>
    <w:rsid w:val="00F9006A"/>
    <w:rsid w:val="00FA0EB3"/>
    <w:rsid w:val="00FC4F1B"/>
    <w:rsid w:val="35437E78"/>
    <w:rsid w:val="5E8307F0"/>
    <w:rsid w:val="72DC502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5"/>
    <w:basedOn w:val="1"/>
    <w:next w:val="1"/>
    <w:link w:val="18"/>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lang w:eastAsia="en-US"/>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link w:val="13"/>
    <w:uiPriority w:val="0"/>
    <w:pPr>
      <w:tabs>
        <w:tab w:val="left" w:pos="360"/>
      </w:tabs>
      <w:suppressAutoHyphens/>
      <w:spacing w:after="120" w:line="240" w:lineRule="auto"/>
      <w:ind w:left="360" w:hanging="360"/>
    </w:pPr>
    <w:rPr>
      <w:rFonts w:ascii="Times New Roman" w:hAnsi="Times New Roman" w:eastAsia="Times New Roman" w:cs="Times New Roman"/>
      <w:sz w:val="24"/>
      <w:szCs w:val="24"/>
      <w:lang w:eastAsia="ar-SA"/>
    </w:rPr>
  </w:style>
  <w:style w:type="paragraph" w:styleId="4">
    <w:name w:val="footer"/>
    <w:basedOn w:val="1"/>
    <w:link w:val="14"/>
    <w:unhideWhenUsed/>
    <w:uiPriority w:val="99"/>
    <w:pPr>
      <w:tabs>
        <w:tab w:val="center" w:pos="4677"/>
        <w:tab w:val="right" w:pos="9355"/>
      </w:tabs>
      <w:spacing w:after="0" w:line="240" w:lineRule="auto"/>
    </w:pPr>
  </w:style>
  <w:style w:type="paragraph" w:styleId="5">
    <w:name w:val="header"/>
    <w:basedOn w:val="1"/>
    <w:link w:val="16"/>
    <w:unhideWhenUsed/>
    <w:uiPriority w:val="99"/>
    <w:pPr>
      <w:tabs>
        <w:tab w:val="center" w:pos="4677"/>
        <w:tab w:val="right" w:pos="9355"/>
      </w:tabs>
      <w:spacing w:after="0" w:line="240" w:lineRule="auto"/>
    </w:pPr>
  </w:style>
  <w:style w:type="paragraph" w:styleId="6">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8">
    <w:name w:val="Hyperlink"/>
    <w:basedOn w:val="7"/>
    <w:semiHidden/>
    <w:unhideWhenUsed/>
    <w:uiPriority w:val="99"/>
    <w:rPr>
      <w:color w:val="0000FF"/>
      <w:u w:val="single"/>
    </w:rPr>
  </w:style>
  <w:style w:type="table" w:styleId="10">
    <w:name w:val="Table Grid"/>
    <w:basedOn w:val="9"/>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paragraph" w:styleId="11">
    <w:name w:val="List Paragraph"/>
    <w:basedOn w:val="1"/>
    <w:qFormat/>
    <w:uiPriority w:val="34"/>
    <w:pPr>
      <w:ind w:left="720"/>
      <w:contextualSpacing/>
    </w:pPr>
  </w:style>
  <w:style w:type="paragraph" w:styleId="12">
    <w:name w:val="No Spacing"/>
    <w:qFormat/>
    <w:uiPriority w:val="1"/>
    <w:pPr>
      <w:widowControl w:val="0"/>
      <w:autoSpaceDE w:val="0"/>
      <w:autoSpaceDN w:val="0"/>
      <w:adjustRightInd w:val="0"/>
      <w:spacing w:after="0" w:line="240" w:lineRule="auto"/>
    </w:pPr>
    <w:rPr>
      <w:rFonts w:ascii="Times New Roman" w:hAnsi="Times New Roman" w:eastAsia="Times New Roman" w:cs="Times New Roman"/>
      <w:sz w:val="20"/>
      <w:szCs w:val="20"/>
      <w:lang w:val="ru-RU" w:eastAsia="ru-RU" w:bidi="ar-SA"/>
    </w:rPr>
  </w:style>
  <w:style w:type="character" w:customStyle="1" w:styleId="13">
    <w:name w:val="Основной текст Знак"/>
    <w:basedOn w:val="7"/>
    <w:link w:val="3"/>
    <w:uiPriority w:val="0"/>
    <w:rPr>
      <w:rFonts w:ascii="Times New Roman" w:hAnsi="Times New Roman" w:eastAsia="Times New Roman" w:cs="Times New Roman"/>
      <w:sz w:val="24"/>
      <w:szCs w:val="24"/>
      <w:lang w:eastAsia="ar-SA"/>
    </w:rPr>
  </w:style>
  <w:style w:type="character" w:customStyle="1" w:styleId="14">
    <w:name w:val="Нижний колонтитул Знак"/>
    <w:basedOn w:val="7"/>
    <w:link w:val="4"/>
    <w:uiPriority w:val="99"/>
  </w:style>
  <w:style w:type="paragraph" w:customStyle="1" w:styleId="15">
    <w:name w:val="western"/>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6">
    <w:name w:val="Верхний колонтитул Знак"/>
    <w:basedOn w:val="7"/>
    <w:link w:val="5"/>
    <w:qFormat/>
    <w:uiPriority w:val="99"/>
  </w:style>
  <w:style w:type="character" w:customStyle="1" w:styleId="17">
    <w:name w:val="hps"/>
    <w:uiPriority w:val="0"/>
  </w:style>
  <w:style w:type="character" w:customStyle="1" w:styleId="18">
    <w:name w:val="Заголовок 5 Знак"/>
    <w:basedOn w:val="7"/>
    <w:link w:val="2"/>
    <w:semiHidden/>
    <w:uiPriority w:val="9"/>
    <w:rPr>
      <w:rFonts w:asciiTheme="majorHAnsi" w:hAnsiTheme="majorHAnsi" w:eastAsiaTheme="majorEastAsia" w:cstheme="majorBidi"/>
      <w:color w:val="254061" w:themeColor="accent1" w:themeShade="8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2166</Words>
  <Characters>12350</Characters>
  <Lines>102</Lines>
  <Paragraphs>28</Paragraphs>
  <TotalTime>15</TotalTime>
  <ScaleCrop>false</ScaleCrop>
  <LinksUpToDate>false</LinksUpToDate>
  <CharactersWithSpaces>14488</CharactersWithSpaces>
  <Application>WPS Office_10.2.0.7546_F1E327BC-269C-435d-A152-05C5408002CA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2017-11-27T12:05:00Z</dcterms:created>
  <dc:creator>Геннадий</dc:creator>
  <cp:lastModifiedBy>Max</cp:lastModifiedBy>
  <dcterms:modified xsi:type="dcterms:W3CDTF">2018-12-11T10:56:05Z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1033-10.2.0.7546</vt:lpwstr>
  </property>
</Properties>
</file>